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36" w:type="dxa"/>
        <w:jc w:val="center"/>
        <w:tblLayout w:type="fixed"/>
        <w:tblLook w:val="0000" w:firstRow="0" w:lastRow="0" w:firstColumn="0" w:lastColumn="0" w:noHBand="0" w:noVBand="0"/>
      </w:tblPr>
      <w:tblGrid>
        <w:gridCol w:w="3078"/>
        <w:gridCol w:w="6158"/>
      </w:tblGrid>
      <w:tr w:rsidR="00C55CA4" w:rsidRPr="00C27AC8" w14:paraId="5D0DC903" w14:textId="77777777">
        <w:trPr>
          <w:trHeight w:val="1141"/>
          <w:jc w:val="center"/>
        </w:trPr>
        <w:tc>
          <w:tcPr>
            <w:tcW w:w="3078" w:type="dxa"/>
          </w:tcPr>
          <w:p w14:paraId="2A7254B4" w14:textId="77777777" w:rsidR="00C55CA4" w:rsidRPr="00C27AC8" w:rsidRDefault="00DF74C2" w:rsidP="00411329">
            <w:pPr>
              <w:spacing w:line="360" w:lineRule="exact"/>
              <w:jc w:val="center"/>
              <w:rPr>
                <w:b/>
              </w:rPr>
            </w:pPr>
            <w:r w:rsidRPr="00C27AC8">
              <w:rPr>
                <w:b/>
              </w:rPr>
              <w:t xml:space="preserve">ỦY BAN NHÂN DÂN </w:t>
            </w:r>
          </w:p>
          <w:p w14:paraId="7F28567A" w14:textId="77777777" w:rsidR="00C55CA4" w:rsidRPr="00C27AC8" w:rsidRDefault="00DF74C2" w:rsidP="00411329">
            <w:pPr>
              <w:spacing w:line="360" w:lineRule="exact"/>
              <w:jc w:val="center"/>
              <w:rPr>
                <w:b/>
              </w:rPr>
            </w:pPr>
            <w:r w:rsidRPr="00C27AC8">
              <w:rPr>
                <w:b/>
              </w:rPr>
              <w:t xml:space="preserve">TỈNH </w:t>
            </w:r>
            <w:r w:rsidR="00257C1F">
              <w:rPr>
                <w:b/>
              </w:rPr>
              <w:t>NGHỆ AN</w:t>
            </w:r>
          </w:p>
          <w:p w14:paraId="498A8566" w14:textId="77777777" w:rsidR="00C55CA4" w:rsidRPr="00C27AC8" w:rsidRDefault="002615E7" w:rsidP="00411329">
            <w:pPr>
              <w:spacing w:line="360" w:lineRule="exact"/>
              <w:jc w:val="center"/>
            </w:pPr>
            <w:r>
              <w:rPr>
                <w:noProof/>
              </w:rPr>
              <mc:AlternateContent>
                <mc:Choice Requires="wps">
                  <w:drawing>
                    <wp:anchor distT="0" distB="0" distL="114300" distR="114300" simplePos="0" relativeHeight="251657216" behindDoc="0" locked="0" layoutInCell="1" allowOverlap="1" wp14:anchorId="4FA2B98B" wp14:editId="30B4F638">
                      <wp:simplePos x="0" y="0"/>
                      <wp:positionH relativeFrom="column">
                        <wp:posOffset>528955</wp:posOffset>
                      </wp:positionH>
                      <wp:positionV relativeFrom="paragraph">
                        <wp:posOffset>25705</wp:posOffset>
                      </wp:positionV>
                      <wp:extent cx="715645" cy="0"/>
                      <wp:effectExtent l="0" t="0" r="27305" b="19050"/>
                      <wp:wrapNone/>
                      <wp:docPr id="4"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56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1AEA6A9C" id="Line 1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65pt,2pt" to="98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"/>
                  </w:pict>
                </mc:Fallback>
              </mc:AlternateContent>
            </w:r>
          </w:p>
          <w:p w14:paraId="622C764A" w14:textId="77777777" w:rsidR="000647C0" w:rsidRPr="00C27AC8" w:rsidRDefault="0053482A" w:rsidP="00411329">
            <w:pPr>
              <w:spacing w:line="360" w:lineRule="exact"/>
              <w:jc w:val="center"/>
            </w:pPr>
            <w:r>
              <w:t xml:space="preserve">Số:         </w:t>
            </w:r>
            <w:r w:rsidR="00C55CA4" w:rsidRPr="00C27AC8">
              <w:t>/TTr-</w:t>
            </w:r>
            <w:r w:rsidR="00DF74C2" w:rsidRPr="00C27AC8">
              <w:t>UBND</w:t>
            </w:r>
          </w:p>
        </w:tc>
        <w:tc>
          <w:tcPr>
            <w:tcW w:w="6158" w:type="dxa"/>
          </w:tcPr>
          <w:p w14:paraId="5EC2E5B9" w14:textId="77777777" w:rsidR="00C55CA4" w:rsidRPr="00C27AC8" w:rsidRDefault="00C55CA4" w:rsidP="00411329">
            <w:pPr>
              <w:spacing w:line="360" w:lineRule="exact"/>
              <w:jc w:val="center"/>
              <w:rPr>
                <w:b/>
              </w:rPr>
            </w:pPr>
            <w:r w:rsidRPr="00C27AC8">
              <w:rPr>
                <w:b/>
              </w:rPr>
              <w:t>CỘNG HÒA XÃ HỘI CHỦ NGHĨA VIỆT NAM</w:t>
            </w:r>
          </w:p>
          <w:p w14:paraId="75F3D92C" w14:textId="77777777" w:rsidR="00C55CA4" w:rsidRPr="00C27AC8" w:rsidRDefault="00C55CA4" w:rsidP="00411329">
            <w:pPr>
              <w:spacing w:line="360" w:lineRule="exact"/>
              <w:jc w:val="center"/>
              <w:rPr>
                <w:b/>
              </w:rPr>
            </w:pPr>
            <w:r w:rsidRPr="00C27AC8">
              <w:rPr>
                <w:b/>
              </w:rPr>
              <w:t>Độc lập</w:t>
            </w:r>
            <w:r w:rsidR="00D01F98">
              <w:rPr>
                <w:b/>
              </w:rPr>
              <w:t xml:space="preserve"> </w:t>
            </w:r>
            <w:r w:rsidRPr="00C27AC8">
              <w:rPr>
                <w:b/>
              </w:rPr>
              <w:t>-</w:t>
            </w:r>
            <w:r w:rsidR="00D01F98">
              <w:rPr>
                <w:b/>
              </w:rPr>
              <w:t xml:space="preserve"> </w:t>
            </w:r>
            <w:r w:rsidRPr="00C27AC8">
              <w:rPr>
                <w:b/>
              </w:rPr>
              <w:t>Tự do</w:t>
            </w:r>
            <w:r w:rsidR="00D01F98">
              <w:rPr>
                <w:b/>
              </w:rPr>
              <w:t xml:space="preserve"> </w:t>
            </w:r>
            <w:r w:rsidR="003C2D1A">
              <w:rPr>
                <w:b/>
              </w:rPr>
              <w:t>–</w:t>
            </w:r>
            <w:r w:rsidR="00D01F98">
              <w:rPr>
                <w:b/>
              </w:rPr>
              <w:t xml:space="preserve"> </w:t>
            </w:r>
            <w:r w:rsidRPr="00C27AC8">
              <w:rPr>
                <w:b/>
              </w:rPr>
              <w:t>Hạnh phúc</w:t>
            </w:r>
          </w:p>
          <w:p w14:paraId="26DF6D90" w14:textId="77777777" w:rsidR="00C55CA4" w:rsidRPr="00C27AC8" w:rsidRDefault="002615E7" w:rsidP="00411329">
            <w:pPr>
              <w:spacing w:line="360" w:lineRule="exact"/>
              <w:jc w:val="center"/>
              <w:rPr>
                <w:i/>
              </w:rPr>
            </w:pPr>
            <w:r>
              <w:rPr>
                <w:b/>
                <w:noProof/>
              </w:rPr>
              <mc:AlternateContent>
                <mc:Choice Requires="wps">
                  <w:drawing>
                    <wp:anchor distT="0" distB="0" distL="114300" distR="114300" simplePos="0" relativeHeight="251656192" behindDoc="0" locked="0" layoutInCell="1" allowOverlap="1" wp14:anchorId="29568B53" wp14:editId="782BC5D7">
                      <wp:simplePos x="0" y="0"/>
                      <wp:positionH relativeFrom="column">
                        <wp:posOffset>809361</wp:posOffset>
                      </wp:positionH>
                      <wp:positionV relativeFrom="paragraph">
                        <wp:posOffset>26670</wp:posOffset>
                      </wp:positionV>
                      <wp:extent cx="2173856" cy="0"/>
                      <wp:effectExtent l="0" t="0" r="36195" b="1905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38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2C4D2B64" id="Line 5"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75pt,2.1pt" to="234.9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"/>
                  </w:pict>
                </mc:Fallback>
              </mc:AlternateContent>
            </w:r>
          </w:p>
          <w:p w14:paraId="647AFB76" w14:textId="5668ACA2" w:rsidR="00C55CA4" w:rsidRPr="00C27AC8" w:rsidRDefault="00257C1F" w:rsidP="00411329">
            <w:pPr>
              <w:spacing w:line="360" w:lineRule="exact"/>
              <w:jc w:val="center"/>
              <w:rPr>
                <w:i/>
              </w:rPr>
            </w:pPr>
            <w:r>
              <w:rPr>
                <w:i/>
              </w:rPr>
              <w:t>Nghệ An</w:t>
            </w:r>
            <w:r w:rsidR="0036232C">
              <w:rPr>
                <w:i/>
              </w:rPr>
              <w:t xml:space="preserve">, ngày </w:t>
            </w:r>
            <w:r w:rsidR="0053482A">
              <w:rPr>
                <w:i/>
              </w:rPr>
              <w:t xml:space="preserve">    </w:t>
            </w:r>
            <w:r w:rsidR="007C292F">
              <w:rPr>
                <w:i/>
              </w:rPr>
              <w:t xml:space="preserve">  tháng</w:t>
            </w:r>
            <w:r w:rsidR="00F52086">
              <w:rPr>
                <w:i/>
              </w:rPr>
              <w:t xml:space="preserve"> </w:t>
            </w:r>
            <w:r w:rsidR="0053482A">
              <w:rPr>
                <w:i/>
              </w:rPr>
              <w:t xml:space="preserve">   </w:t>
            </w:r>
            <w:r w:rsidR="008818B5" w:rsidRPr="00C27AC8">
              <w:rPr>
                <w:i/>
              </w:rPr>
              <w:t xml:space="preserve"> </w:t>
            </w:r>
            <w:r w:rsidR="00F67C80" w:rsidRPr="00C27AC8">
              <w:rPr>
                <w:i/>
              </w:rPr>
              <w:t xml:space="preserve"> </w:t>
            </w:r>
            <w:r w:rsidR="00C55CA4" w:rsidRPr="00C27AC8">
              <w:rPr>
                <w:i/>
              </w:rPr>
              <w:t>năm 20</w:t>
            </w:r>
            <w:r w:rsidR="0032263C">
              <w:rPr>
                <w:i/>
              </w:rPr>
              <w:t>2</w:t>
            </w:r>
            <w:r w:rsidR="00221F80">
              <w:rPr>
                <w:i/>
              </w:rPr>
              <w:t>6</w:t>
            </w:r>
          </w:p>
        </w:tc>
      </w:tr>
    </w:tbl>
    <w:p w14:paraId="74E56E8C" w14:textId="77777777" w:rsidR="00D15075" w:rsidRPr="00A45CDE" w:rsidRDefault="002615E7" w:rsidP="00411329">
      <w:pPr>
        <w:spacing w:line="360" w:lineRule="exact"/>
      </w:pPr>
      <w:r>
        <w:rPr>
          <w:noProof/>
        </w:rPr>
        <mc:AlternateContent>
          <mc:Choice Requires="wps">
            <w:drawing>
              <wp:anchor distT="0" distB="0" distL="114300" distR="114300" simplePos="0" relativeHeight="251659264" behindDoc="0" locked="0" layoutInCell="1" allowOverlap="1" wp14:anchorId="0CD72DA6" wp14:editId="35FEE0F1">
                <wp:simplePos x="0" y="0"/>
                <wp:positionH relativeFrom="column">
                  <wp:posOffset>398780</wp:posOffset>
                </wp:positionH>
                <wp:positionV relativeFrom="paragraph">
                  <wp:posOffset>73965</wp:posOffset>
                </wp:positionV>
                <wp:extent cx="1118870" cy="314325"/>
                <wp:effectExtent l="0" t="0" r="24130" b="28575"/>
                <wp:wrapNone/>
                <wp:docPr id="2"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8870" cy="314325"/>
                        </a:xfrm>
                        <a:prstGeom prst="roundRect">
                          <a:avLst>
                            <a:gd name="adj" fmla="val 16667"/>
                          </a:avLst>
                        </a:prstGeom>
                        <a:solidFill>
                          <a:srgbClr val="FFFFFF"/>
                        </a:solidFill>
                        <a:ln w="9525">
                          <a:solidFill>
                            <a:srgbClr val="000000"/>
                          </a:solidFill>
                          <a:round/>
                          <a:headEnd/>
                          <a:tailEnd/>
                        </a:ln>
                      </wps:spPr>
                      <wps:txbx>
                        <w:txbxContent>
                          <w:p w14:paraId="3DE82FD9" w14:textId="77777777" w:rsidR="00D3438F" w:rsidRPr="00F92D43" w:rsidRDefault="00D3438F" w:rsidP="00D3438F">
                            <w:pPr>
                              <w:jc w:val="center"/>
                              <w:rPr>
                                <w:b/>
                              </w:rPr>
                            </w:pPr>
                            <w:r w:rsidRPr="00F92D43">
                              <w:rPr>
                                <w:b/>
                              </w:rPr>
                              <w:t>DỰ THẢO</w:t>
                            </w:r>
                            <w:r w:rsidR="00597DAE">
                              <w:rPr>
                                <w:b/>
                              </w:rPr>
                              <w:t xml:space="preserve"> LẦN 1LẦN LẦN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CD72DA6" id="AutoShape 20" o:spid="_x0000_s1026" style="position:absolute;margin-left:31.4pt;margin-top:5.8pt;width:88.1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">
                <v:textbox>
                  <w:txbxContent>
                    <w:p w14:paraId="3DE82FD9" w14:textId="77777777" w:rsidR="00D3438F" w:rsidRPr="00F92D43" w:rsidRDefault="00D3438F" w:rsidP="00D3438F">
                      <w:pPr>
                        <w:jc w:val="center"/>
                        <w:rPr>
                          <w:b/>
                        </w:rPr>
                      </w:pPr>
                      <w:r w:rsidRPr="00F92D43">
                        <w:rPr>
                          <w:b/>
                        </w:rPr>
                        <w:t>DỰ THẢO</w:t>
                      </w:r>
                      <w:r w:rsidR="00597DAE">
                        <w:rPr>
                          <w:b/>
                        </w:rPr>
                        <w:t xml:space="preserve"> LẦN 1LẦN LẦN</w:t>
                      </w:r>
                    </w:p>
                  </w:txbxContent>
                </v:textbox>
              </v:roundrect>
            </w:pict>
          </mc:Fallback>
        </mc:AlternateContent>
      </w:r>
    </w:p>
    <w:p w14:paraId="20CEF7BC" w14:textId="77777777" w:rsidR="00A45CDE" w:rsidRDefault="00A45CDE" w:rsidP="00411329">
      <w:pPr>
        <w:spacing w:line="360" w:lineRule="exact"/>
        <w:jc w:val="center"/>
        <w:rPr>
          <w:b/>
        </w:rPr>
      </w:pPr>
    </w:p>
    <w:p w14:paraId="3F0298FA" w14:textId="77777777" w:rsidR="00CE6093" w:rsidRPr="00C27AC8" w:rsidRDefault="00CE6093" w:rsidP="00411329">
      <w:pPr>
        <w:spacing w:line="360" w:lineRule="exact"/>
        <w:jc w:val="center"/>
        <w:rPr>
          <w:b/>
        </w:rPr>
      </w:pPr>
      <w:r w:rsidRPr="00C27AC8">
        <w:rPr>
          <w:b/>
        </w:rPr>
        <w:t>TỜ TRÌNH</w:t>
      </w:r>
    </w:p>
    <w:p w14:paraId="03343AC8" w14:textId="31ABEF01" w:rsidR="00823D75" w:rsidRPr="007D53A6" w:rsidRDefault="00573176" w:rsidP="00823D75">
      <w:pPr>
        <w:spacing w:before="80" w:after="80" w:line="288" w:lineRule="auto"/>
        <w:jc w:val="center"/>
        <w:rPr>
          <w:b/>
          <w:bCs/>
        </w:rPr>
      </w:pPr>
      <w:r>
        <w:rPr>
          <w:b/>
        </w:rPr>
        <w:t xml:space="preserve">Dự thảo </w:t>
      </w:r>
      <w:r w:rsidR="00823D75">
        <w:rPr>
          <w:b/>
          <w:spacing w:val="-4"/>
        </w:rPr>
        <w:t xml:space="preserve">Nghị quyết </w:t>
      </w:r>
      <w:r w:rsidR="00823D75" w:rsidRPr="00BD2B82">
        <w:rPr>
          <w:b/>
          <w:iCs/>
          <w:lang w:val="nl-NL"/>
        </w:rPr>
        <w:t>của</w:t>
      </w:r>
      <w:r w:rsidR="00823D75">
        <w:rPr>
          <w:b/>
          <w:iCs/>
          <w:lang w:val="nl-NL"/>
        </w:rPr>
        <w:t xml:space="preserve"> </w:t>
      </w:r>
      <w:r w:rsidR="00823D75" w:rsidRPr="00BD2B82">
        <w:rPr>
          <w:b/>
          <w:iCs/>
          <w:lang w:val="nl-NL"/>
        </w:rPr>
        <w:t xml:space="preserve">Hội đồng nhân dân tỉnh </w:t>
      </w:r>
      <w:r w:rsidR="00823D75">
        <w:rPr>
          <w:b/>
          <w:iCs/>
          <w:lang w:val="nl-NL"/>
        </w:rPr>
        <w:t>q</w:t>
      </w:r>
      <w:r w:rsidR="00823D75" w:rsidRPr="007D53A6">
        <w:rPr>
          <w:b/>
          <w:bCs/>
        </w:rPr>
        <w:t xml:space="preserve">uy định mức chi bồi dưỡng đối với người làm </w:t>
      </w:r>
      <w:r w:rsidR="00C62C89">
        <w:rPr>
          <w:b/>
          <w:bCs/>
        </w:rPr>
        <w:t>nhiệm vụ</w:t>
      </w:r>
      <w:r w:rsidR="00823D75" w:rsidRPr="007D53A6">
        <w:rPr>
          <w:b/>
          <w:bCs/>
        </w:rPr>
        <w:t xml:space="preserve"> tiếp công dân, xử lý đơn thư khiếu nại, tố cáo, kiến nghị, phản ánh trên địa bàn tỉnh Nghệ An</w:t>
      </w:r>
    </w:p>
    <w:p w14:paraId="4A66237D" w14:textId="77777777" w:rsidR="00097EE7" w:rsidRDefault="002615E7" w:rsidP="00411329">
      <w:pPr>
        <w:shd w:val="clear" w:color="auto" w:fill="FFFFFF"/>
        <w:spacing w:line="360" w:lineRule="exact"/>
        <w:jc w:val="center"/>
        <w:rPr>
          <w:b/>
        </w:rPr>
      </w:pPr>
      <w:r>
        <w:rPr>
          <w:b/>
          <w:noProof/>
          <w:vertAlign w:val="superscript"/>
        </w:rPr>
        <mc:AlternateContent>
          <mc:Choice Requires="wps">
            <w:drawing>
              <wp:anchor distT="0" distB="0" distL="114300" distR="114300" simplePos="0" relativeHeight="251658240" behindDoc="0" locked="0" layoutInCell="1" allowOverlap="1" wp14:anchorId="0E085AC4" wp14:editId="718EC32D">
                <wp:simplePos x="0" y="0"/>
                <wp:positionH relativeFrom="column">
                  <wp:posOffset>2146630</wp:posOffset>
                </wp:positionH>
                <wp:positionV relativeFrom="paragraph">
                  <wp:posOffset>4445</wp:posOffset>
                </wp:positionV>
                <wp:extent cx="1576070" cy="0"/>
                <wp:effectExtent l="0" t="0" r="24130" b="1905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60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52EED423" id="_x0000_t32" coordsize="21600,21600" o:spt="32" o:oned="t" path="m,l21600,21600e" filled="f">
                <v:path arrowok="t" fillok="f" o:connecttype="none"/>
                <o:lock v:ext="edit" shapetype="t"/>
              </v:shapetype>
              <v:shape id="AutoShape 15" o:spid="_x0000_s1026" type="#_x0000_t32" style="position:absolute;margin-left:169.05pt;margin-top:.35pt;width:124.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"/>
            </w:pict>
          </mc:Fallback>
        </mc:AlternateContent>
      </w:r>
    </w:p>
    <w:p w14:paraId="4B6C608E" w14:textId="77777777" w:rsidR="00906EC6" w:rsidRPr="00097EE7" w:rsidRDefault="00097EE7" w:rsidP="00411329">
      <w:pPr>
        <w:shd w:val="clear" w:color="auto" w:fill="FFFFFF"/>
        <w:spacing w:line="360" w:lineRule="exact"/>
        <w:jc w:val="center"/>
      </w:pPr>
      <w:r w:rsidRPr="00097EE7">
        <w:t xml:space="preserve">Kính gửi: </w:t>
      </w:r>
      <w:r w:rsidR="00925329">
        <w:t>H</w:t>
      </w:r>
      <w:r w:rsidR="00925329" w:rsidRPr="00925329">
        <w:t>ội</w:t>
      </w:r>
      <w:r w:rsidR="00925329">
        <w:t xml:space="preserve"> đ</w:t>
      </w:r>
      <w:r w:rsidR="00925329" w:rsidRPr="00925329">
        <w:t>ồng</w:t>
      </w:r>
      <w:r w:rsidRPr="00097EE7">
        <w:t xml:space="preserve"> nhân dân tỉnh </w:t>
      </w:r>
      <w:r w:rsidR="00257C1F">
        <w:t>Nghệ An.</w:t>
      </w:r>
    </w:p>
    <w:p w14:paraId="17C101E1" w14:textId="77777777" w:rsidR="00217936" w:rsidRDefault="00217936" w:rsidP="00411329">
      <w:pPr>
        <w:spacing w:line="360" w:lineRule="exact"/>
        <w:jc w:val="both"/>
        <w:rPr>
          <w:b/>
        </w:rPr>
      </w:pPr>
    </w:p>
    <w:p w14:paraId="6271C37E" w14:textId="0EBF3664" w:rsidR="00091A4A" w:rsidRPr="00221F80" w:rsidRDefault="00221F80" w:rsidP="00823D75">
      <w:pPr>
        <w:spacing w:before="60" w:after="60" w:line="288" w:lineRule="auto"/>
        <w:ind w:firstLine="720"/>
        <w:jc w:val="both"/>
      </w:pPr>
      <w:r>
        <w:t xml:space="preserve">Thực hiện quy định của </w:t>
      </w:r>
      <w:r w:rsidRPr="00C81323">
        <w:t>Luật Ban hành văn bản quy phạm pháp luật năm 2025 và các văn bản hướng dẫn thi hành</w:t>
      </w:r>
      <w:r>
        <w:t xml:space="preserve">; </w:t>
      </w:r>
      <w:r w:rsidR="00823D75" w:rsidRPr="004F0696">
        <w:t xml:space="preserve">Thông tư số 65/2026/TT-BTC </w:t>
      </w:r>
      <w:r w:rsidR="00823D75">
        <w:t xml:space="preserve">ngày 11/6/2026 của Bộ Tài chính </w:t>
      </w:r>
      <w:r w:rsidR="00823D75" w:rsidRPr="004F0696">
        <w:t>sửa đổi, bổ sung một số điều của Thông tư số 320/2016/TT-BTC quy định chế độ bồi dưỡng đối với người làm nhiệm vụ tiếp công dân, xử lý đơn khiếu nại, tố cáo, kiến nghị, phản ánh</w:t>
      </w:r>
      <w:r>
        <w:t xml:space="preserve">, </w:t>
      </w:r>
      <w:r w:rsidR="00ED4ABE" w:rsidRPr="00A27D6E">
        <w:rPr>
          <w:spacing w:val="-2"/>
          <w:lang w:val="nl-NL"/>
        </w:rPr>
        <w:t>Ủy ban nhân dân</w:t>
      </w:r>
      <w:r w:rsidR="002E3CD5">
        <w:rPr>
          <w:spacing w:val="-2"/>
          <w:lang w:val="nl-NL"/>
        </w:rPr>
        <w:t xml:space="preserve"> (UBND)</w:t>
      </w:r>
      <w:r w:rsidR="00ED4ABE" w:rsidRPr="00A27D6E">
        <w:rPr>
          <w:spacing w:val="-2"/>
          <w:lang w:val="nl-NL"/>
        </w:rPr>
        <w:t xml:space="preserve"> tỉnh</w:t>
      </w:r>
      <w:r w:rsidR="004F4DB5" w:rsidRPr="00A27D6E">
        <w:rPr>
          <w:spacing w:val="-2"/>
          <w:lang w:val="nl-NL"/>
        </w:rPr>
        <w:t xml:space="preserve"> kính</w:t>
      </w:r>
      <w:r w:rsidR="00ED4ABE" w:rsidRPr="00A27D6E">
        <w:rPr>
          <w:spacing w:val="-2"/>
          <w:lang w:val="nl-NL"/>
        </w:rPr>
        <w:t xml:space="preserve"> trình Hội đồng nhân dân </w:t>
      </w:r>
      <w:r w:rsidR="00BA7FF7">
        <w:rPr>
          <w:spacing w:val="-2"/>
          <w:lang w:val="nl-NL"/>
        </w:rPr>
        <w:t xml:space="preserve">(HĐND) </w:t>
      </w:r>
      <w:r w:rsidR="00ED4ABE" w:rsidRPr="00A27D6E">
        <w:rPr>
          <w:spacing w:val="-2"/>
          <w:lang w:val="nl-NL"/>
        </w:rPr>
        <w:t xml:space="preserve">tỉnh </w:t>
      </w:r>
      <w:r w:rsidR="00235B05">
        <w:rPr>
          <w:spacing w:val="-2"/>
          <w:lang w:val="nl-NL"/>
        </w:rPr>
        <w:t>d</w:t>
      </w:r>
      <w:r w:rsidR="00452C3D">
        <w:rPr>
          <w:spacing w:val="-2"/>
          <w:lang w:val="nl-NL"/>
        </w:rPr>
        <w:t xml:space="preserve">ự thảo </w:t>
      </w:r>
      <w:r w:rsidRPr="00ED507A">
        <w:t xml:space="preserve">Nghị quyết </w:t>
      </w:r>
      <w:r w:rsidR="00823D75" w:rsidRPr="00823D75">
        <w:rPr>
          <w:bCs/>
          <w:iCs/>
          <w:lang w:val="nl-NL"/>
        </w:rPr>
        <w:t>q</w:t>
      </w:r>
      <w:r w:rsidR="00823D75" w:rsidRPr="00823D75">
        <w:rPr>
          <w:bCs/>
        </w:rPr>
        <w:t xml:space="preserve">uy định mức chi bồi dưỡng đối với người làm </w:t>
      </w:r>
      <w:r w:rsidR="00C62C89">
        <w:rPr>
          <w:bCs/>
        </w:rPr>
        <w:t>nhiệm vụ</w:t>
      </w:r>
      <w:r w:rsidR="00823D75" w:rsidRPr="00823D75">
        <w:rPr>
          <w:bCs/>
        </w:rPr>
        <w:t xml:space="preserve"> tiếp công dân, xử lý đơn thư khiếu nại, tố cáo, kiến nghị, phản ánh trên địa bàn tỉnh Nghệ An</w:t>
      </w:r>
      <w:r w:rsidR="00823D75" w:rsidRPr="00ED507A">
        <w:rPr>
          <w:iCs/>
          <w:lang w:val="nl-NL"/>
        </w:rPr>
        <w:t xml:space="preserve"> </w:t>
      </w:r>
      <w:r w:rsidR="00ED4ABE" w:rsidRPr="00A27D6E">
        <w:rPr>
          <w:spacing w:val="-2"/>
          <w:lang w:val="nl-NL"/>
        </w:rPr>
        <w:t>như sau:</w:t>
      </w:r>
    </w:p>
    <w:p w14:paraId="41659FCD" w14:textId="77777777" w:rsidR="00ED4ABE" w:rsidRDefault="00ED4ABE" w:rsidP="00411329">
      <w:pPr>
        <w:spacing w:line="360" w:lineRule="exact"/>
        <w:ind w:firstLine="709"/>
        <w:jc w:val="both"/>
        <w:rPr>
          <w:b/>
          <w:lang w:val="nl-NL"/>
        </w:rPr>
      </w:pPr>
      <w:r w:rsidRPr="00C27AC8">
        <w:rPr>
          <w:b/>
          <w:lang w:val="nl-NL"/>
        </w:rPr>
        <w:t xml:space="preserve">I. SỰ CẦN THIẾT BAN HÀNH NGHỊ QUYẾT </w:t>
      </w:r>
    </w:p>
    <w:p w14:paraId="18D4E9D6" w14:textId="0FA756E2" w:rsidR="00235B05" w:rsidRPr="00235B05" w:rsidRDefault="00235B05" w:rsidP="00411329">
      <w:pPr>
        <w:spacing w:line="360" w:lineRule="exact"/>
        <w:ind w:firstLine="720"/>
        <w:contextualSpacing/>
        <w:jc w:val="both"/>
        <w:rPr>
          <w:b/>
          <w:bCs/>
        </w:rPr>
      </w:pPr>
      <w:r w:rsidRPr="00235B05">
        <w:rPr>
          <w:b/>
          <w:bCs/>
        </w:rPr>
        <w:t>1. Cơ sở pháp lý</w:t>
      </w:r>
    </w:p>
    <w:p w14:paraId="4CEE3635" w14:textId="77777777" w:rsidR="00823D75" w:rsidRPr="004F0696" w:rsidRDefault="00823D75" w:rsidP="00823D75">
      <w:pPr>
        <w:spacing w:before="60" w:after="60" w:line="288" w:lineRule="auto"/>
        <w:ind w:firstLine="720"/>
        <w:jc w:val="both"/>
      </w:pPr>
      <w:r w:rsidRPr="004F0696">
        <w:t>Ngày 11/6/2026, Bộ Tài chính ban hành Thông tư số 65/2026/TT-BTC sửa đổi, bổ sung một số điều của Thông tư số 320/2016/TT-BTC quy định chế độ bồi dưỡng đối với người làm nhiệm vụ tiếp công dân, xử lý đơn khiếu nại, tố cáo, kiến nghị, phản ánh.</w:t>
      </w:r>
    </w:p>
    <w:p w14:paraId="69A26079" w14:textId="2106D84C" w:rsidR="00823D75" w:rsidRPr="004F0696" w:rsidRDefault="00823D75" w:rsidP="00823D75">
      <w:pPr>
        <w:spacing w:before="60" w:after="60" w:line="288" w:lineRule="auto"/>
        <w:ind w:firstLine="720"/>
        <w:jc w:val="both"/>
      </w:pPr>
      <w:r w:rsidRPr="004F0696">
        <w:t>Theo quy định tại Thông tư số 65/2026/TT-BTC</w:t>
      </w:r>
      <w:r w:rsidR="00AB0E6E">
        <w:t>, HĐND</w:t>
      </w:r>
      <w:r w:rsidRPr="004F0696">
        <w:t xml:space="preserve"> cấp tỉnh căn cứ khả năng cân đối ngân sách địa phương và tình hình thực tế tại địa phương để quyết định mức chi cụ thể đối với người làm </w:t>
      </w:r>
      <w:r w:rsidR="00C62C89">
        <w:t>nhiệm vụ</w:t>
      </w:r>
      <w:r w:rsidRPr="004F0696">
        <w:t xml:space="preserve"> tiếp công dân, xử lý đơn thư khiếu nại, tố cáo, kiến nghị, phản ánh trên địa bàn.</w:t>
      </w:r>
    </w:p>
    <w:p w14:paraId="155BFE44" w14:textId="77777777" w:rsidR="00823D75" w:rsidRDefault="00823D75" w:rsidP="00823D75">
      <w:pPr>
        <w:spacing w:before="60" w:after="60" w:line="288" w:lineRule="auto"/>
        <w:ind w:firstLine="720"/>
        <w:jc w:val="both"/>
      </w:pPr>
      <w:r>
        <w:t xml:space="preserve">Hiện nay, một số căn cứ ban hành Nghị quyết số 05/2017/NQ-HĐND đã được thay thế hoặc hết hiệu lực như: </w:t>
      </w:r>
      <w:r w:rsidRPr="005136C9">
        <w:t>Luật Tổ chức chính quyền địa phương</w:t>
      </w:r>
      <w:r w:rsidRPr="005136C9">
        <w:rPr>
          <w:color w:val="000000"/>
          <w:sz w:val="34"/>
        </w:rPr>
        <w:t xml:space="preserve"> </w:t>
      </w:r>
      <w:r>
        <w:rPr>
          <w:color w:val="000000"/>
        </w:rPr>
        <w:t xml:space="preserve">năm 2025; </w:t>
      </w:r>
      <w:r w:rsidRPr="005136C9">
        <w:rPr>
          <w:iCs/>
          <w:color w:val="000000"/>
          <w:lang w:val="af-ZA"/>
        </w:rPr>
        <w:t>Luật sửa đổi, bổ sung một số điều của Luật Tiếp công dân, Luật Khiếu nại, Luật tố cáo</w:t>
      </w:r>
      <w:r>
        <w:rPr>
          <w:color w:val="000000"/>
        </w:rPr>
        <w:t xml:space="preserve">; </w:t>
      </w:r>
      <w:r w:rsidRPr="005136C9">
        <w:rPr>
          <w:iCs/>
          <w:color w:val="000000"/>
          <w:lang w:val="af-ZA"/>
        </w:rPr>
        <w:t>Nghị định số 154/2026/NĐ-CP ngày 15/5/2026 của Chính phủ quy định chi tiết một số điều và biện pháp tổ chức thi hành Luật Tiếp công dân</w:t>
      </w:r>
      <w:r>
        <w:t xml:space="preserve">... Đồng </w:t>
      </w:r>
      <w:r>
        <w:lastRenderedPageBreak/>
        <w:t>thời, thực hiện Kết luận số 167-KL/TW ngày 13/6/2025 của Bộ Chính trị, Ban Bí thư về thực hiện sắp xếp tổ chức bộ máy và đơn vị hành chính theo chính quyền địa phương 2 cấp nên một số quy định của Nghị quyết số 05/2017/NQ-HĐND không còn phù hợp.</w:t>
      </w:r>
    </w:p>
    <w:p w14:paraId="008341E3" w14:textId="7F641BA7" w:rsidR="00235B05" w:rsidRDefault="00235B05" w:rsidP="00411329">
      <w:pPr>
        <w:spacing w:line="360" w:lineRule="exact"/>
        <w:ind w:firstLine="720"/>
        <w:contextualSpacing/>
        <w:jc w:val="both"/>
        <w:rPr>
          <w:b/>
          <w:bCs/>
          <w:iCs/>
          <w:color w:val="000000"/>
        </w:rPr>
      </w:pPr>
      <w:r w:rsidRPr="00235B05">
        <w:rPr>
          <w:b/>
          <w:bCs/>
          <w:iCs/>
          <w:color w:val="000000"/>
        </w:rPr>
        <w:t>2. Cơ sở thực tiễn</w:t>
      </w:r>
    </w:p>
    <w:p w14:paraId="3714D473" w14:textId="42AECD6A" w:rsidR="00823D75" w:rsidRPr="004F0696" w:rsidRDefault="00823D75" w:rsidP="00823D75">
      <w:pPr>
        <w:spacing w:before="60" w:after="60" w:line="288" w:lineRule="auto"/>
        <w:ind w:firstLine="720"/>
        <w:jc w:val="both"/>
      </w:pPr>
      <w:r w:rsidRPr="004F0696">
        <w:t xml:space="preserve">Hiện nay trên địa bàn tỉnh đang thực hiện Nghị quyết số 05/2017/NQ-HĐND ngày 13/7/2017 của </w:t>
      </w:r>
      <w:r w:rsidR="00AB0E6E">
        <w:t>HĐND</w:t>
      </w:r>
      <w:r w:rsidRPr="004F0696">
        <w:t xml:space="preserve"> tỉnh quy định mức chi bồi dưỡng đối với người làm nhiệm vụ tiếp công dân, xử lý đơn thư khiếu nại, tố cáo, kiến nghị, phản ánh. Sau gần 09 năm thực hiện, Nghị quyết đã góp phần động viên, khuyến khích đội ngũ cán bộ, công chức thực hiện nhiệm vụ tiếp công dân, xử lý đơn thư, góp phần nâng cao hiệu quả công tác tiếp công dân và giải quyết khiếu nại, tố cáo trên địa bàn tỉnh. </w:t>
      </w:r>
    </w:p>
    <w:p w14:paraId="35270B15" w14:textId="77777777" w:rsidR="00823D75" w:rsidRPr="004F0696" w:rsidRDefault="00823D75" w:rsidP="00823D75">
      <w:pPr>
        <w:spacing w:before="60" w:after="60" w:line="288" w:lineRule="auto"/>
        <w:ind w:firstLine="720"/>
        <w:jc w:val="both"/>
      </w:pPr>
      <w:r w:rsidRPr="004F0696">
        <w:t xml:space="preserve">Tuy nhiên, đến nay hệ thống pháp luật về tiếp công dân, khiếu nại, tố cáo và tổ chức chính quyền địa phương đã có nhiều thay đổi; mô hình tổ chức chính quyền địa phương được sắp xếp theo hướng tinh gọn; mức bồi dưỡng hiện hành được quy định từ năm 2017 không còn phù hợp với điều kiện kinh tế - xã hội, mặt bằng giá cả và yêu cầu nhiệm vụ hiện nay. </w:t>
      </w:r>
    </w:p>
    <w:p w14:paraId="35E0ED29" w14:textId="619859DF" w:rsidR="00823D75" w:rsidRDefault="00823D75" w:rsidP="00823D75">
      <w:pPr>
        <w:spacing w:before="60" w:after="60" w:line="288" w:lineRule="auto"/>
        <w:ind w:firstLine="720"/>
        <w:jc w:val="both"/>
      </w:pPr>
      <w:r>
        <w:t>V</w:t>
      </w:r>
      <w:r w:rsidRPr="00B676BD">
        <w:t xml:space="preserve">iệc UBND tỉnh xây dựng, trình HĐND tỉnh ban hành Nghị quyết mới </w:t>
      </w:r>
      <w:r w:rsidRPr="004F0696">
        <w:t>quy định mức chi bồi dưỡng đối với người làm nhiệm vụ tiếp công dân, xử lý đơn thư khiếu nại, tố cáo, kiến nghị, phản ánh là cần thiết nhằm bảo đảm tính thống nhất, đồng bộ của hệ thống pháp luật, phù hợp với tình hình thực tiễn và bảo đảm chế độ, chính sách cho đội ngũ trực tiếp thực hiện nhiệm vụ tiếp công dân, xử lý đơn thư trên địa bàn tỉnh</w:t>
      </w:r>
      <w:r>
        <w:t>.</w:t>
      </w:r>
    </w:p>
    <w:p w14:paraId="2492A3C2" w14:textId="77777777" w:rsidR="00D711E9" w:rsidRDefault="00D711E9" w:rsidP="00411329">
      <w:pPr>
        <w:spacing w:line="360" w:lineRule="exact"/>
        <w:ind w:firstLine="709"/>
        <w:jc w:val="both"/>
        <w:rPr>
          <w:b/>
          <w:spacing w:val="-6"/>
          <w:lang w:val="nl-NL"/>
        </w:rPr>
      </w:pPr>
      <w:r>
        <w:rPr>
          <w:b/>
          <w:spacing w:val="-6"/>
          <w:lang w:val="nl-NL"/>
        </w:rPr>
        <w:t>II. MỤC ĐÍCH, QUAN ĐIỂM CHỈ ĐẠO VIỆC XÂY DỰNG DỰ THẢO NGHỊ QUYẾT</w:t>
      </w:r>
    </w:p>
    <w:p w14:paraId="28A1147B" w14:textId="77777777" w:rsidR="00D711E9" w:rsidRDefault="00D711E9" w:rsidP="00411329">
      <w:pPr>
        <w:spacing w:line="360" w:lineRule="exact"/>
        <w:ind w:firstLine="709"/>
        <w:jc w:val="both"/>
        <w:rPr>
          <w:b/>
          <w:lang w:val="nl-NL"/>
        </w:rPr>
      </w:pPr>
      <w:r>
        <w:rPr>
          <w:b/>
          <w:lang w:val="nl-NL"/>
        </w:rPr>
        <w:t>1. Mục đích</w:t>
      </w:r>
    </w:p>
    <w:p w14:paraId="61E9C290" w14:textId="158588B5" w:rsidR="00221F80" w:rsidRDefault="00221F80" w:rsidP="00411329">
      <w:pPr>
        <w:tabs>
          <w:tab w:val="left" w:pos="567"/>
        </w:tabs>
        <w:spacing w:line="360" w:lineRule="exact"/>
        <w:ind w:firstLine="567"/>
        <w:jc w:val="both"/>
        <w:rPr>
          <w:color w:val="000000" w:themeColor="text1"/>
        </w:rPr>
      </w:pPr>
      <w:r>
        <w:rPr>
          <w:color w:val="000000" w:themeColor="text1"/>
        </w:rPr>
        <w:tab/>
        <w:t xml:space="preserve">Xây dựng Nghị quyết để đảm bảo cho các cơ quan, đơn vị, địa phương trên địa bàn tỉnh có căn cứ cụ thể về mức chi </w:t>
      </w:r>
      <w:r w:rsidR="00823D75" w:rsidRPr="004F0696">
        <w:t xml:space="preserve">bồi dưỡng đối với người làm nhiệm vụ tiếp công dân, xử lý đơn thư khiếu nại, tố cáo, kiến nghị, phản ánh </w:t>
      </w:r>
      <w:r w:rsidR="00823D75">
        <w:t xml:space="preserve">bảo </w:t>
      </w:r>
      <w:r>
        <w:rPr>
          <w:color w:val="000000" w:themeColor="text1"/>
        </w:rPr>
        <w:t>đảm đúng quy định, phù hợp với điều kiện thực tế và khả năng cân đối ngân sách của địa phương.</w:t>
      </w:r>
    </w:p>
    <w:p w14:paraId="5FA72C08" w14:textId="77777777" w:rsidR="00D711E9" w:rsidRPr="0075233D" w:rsidRDefault="00D711E9" w:rsidP="00411329">
      <w:pPr>
        <w:spacing w:line="360" w:lineRule="exact"/>
        <w:ind w:firstLine="709"/>
        <w:jc w:val="both"/>
        <w:rPr>
          <w:b/>
        </w:rPr>
      </w:pPr>
      <w:r w:rsidRPr="0075233D">
        <w:rPr>
          <w:b/>
        </w:rPr>
        <w:t>2. Quan điểm chỉ đạo</w:t>
      </w:r>
    </w:p>
    <w:p w14:paraId="71D25D94" w14:textId="64B09788" w:rsidR="00823D75" w:rsidRPr="005760D9" w:rsidRDefault="00823D75" w:rsidP="00823D75">
      <w:pPr>
        <w:spacing w:before="60" w:after="60" w:line="288" w:lineRule="auto"/>
        <w:ind w:firstLine="720"/>
        <w:jc w:val="both"/>
      </w:pPr>
      <w:r>
        <w:t>-</w:t>
      </w:r>
      <w:r w:rsidRPr="005760D9">
        <w:t xml:space="preserve"> Thể chế hóa đầy đủ các quy định của pháp luật hiện hành về chế độ bồi dưỡng đối với người làm công tác tiếp công dân, xử lý đơn thư khiếu nại, tố cáo, kiến nghị, phản ánh. </w:t>
      </w:r>
    </w:p>
    <w:p w14:paraId="2E5CFDA3" w14:textId="265C7CDC" w:rsidR="00823D75" w:rsidRPr="005760D9" w:rsidRDefault="00823D75" w:rsidP="00823D75">
      <w:pPr>
        <w:spacing w:before="60" w:after="60" w:line="288" w:lineRule="auto"/>
        <w:ind w:firstLine="720"/>
        <w:jc w:val="both"/>
      </w:pPr>
      <w:r>
        <w:lastRenderedPageBreak/>
        <w:t>-</w:t>
      </w:r>
      <w:r w:rsidRPr="005760D9">
        <w:t xml:space="preserve"> Bảo đảm phù hợp với mô hình tổ chức chính quyền địa phương sau sắp xếp đơn vị hành chính. </w:t>
      </w:r>
    </w:p>
    <w:p w14:paraId="407B2E42" w14:textId="5E505C46" w:rsidR="00823D75" w:rsidRPr="005760D9" w:rsidRDefault="00823D75" w:rsidP="00823D75">
      <w:pPr>
        <w:spacing w:before="60" w:after="60" w:line="288" w:lineRule="auto"/>
        <w:ind w:firstLine="720"/>
        <w:jc w:val="both"/>
      </w:pPr>
      <w:r>
        <w:t>-</w:t>
      </w:r>
      <w:r w:rsidRPr="005760D9">
        <w:t xml:space="preserve"> Đáp ứng yêu cầu thực tiễn công tác tiếp công dân, giải quyết khiếu nại, tố cáo trên địa bàn tỉnh. </w:t>
      </w:r>
    </w:p>
    <w:p w14:paraId="50AA5DDC" w14:textId="7A643D91" w:rsidR="00823D75" w:rsidRPr="005760D9" w:rsidRDefault="00823D75" w:rsidP="00823D75">
      <w:pPr>
        <w:spacing w:before="60" w:after="60" w:line="288" w:lineRule="auto"/>
        <w:ind w:firstLine="720"/>
        <w:jc w:val="both"/>
      </w:pPr>
      <w:r>
        <w:t>-</w:t>
      </w:r>
      <w:r w:rsidRPr="005760D9">
        <w:t xml:space="preserve"> Bảo đảm khả năng cân đối ngân sách địa phương và tính khả thi trong tổ chức thực hiện. </w:t>
      </w:r>
    </w:p>
    <w:p w14:paraId="636F6384" w14:textId="77777777" w:rsidR="00ED4ABE" w:rsidRDefault="00ED4ABE" w:rsidP="00411329">
      <w:pPr>
        <w:spacing w:line="360" w:lineRule="exact"/>
        <w:ind w:firstLine="709"/>
        <w:jc w:val="both"/>
        <w:rPr>
          <w:b/>
        </w:rPr>
      </w:pPr>
      <w:r w:rsidRPr="005B585F">
        <w:rPr>
          <w:b/>
        </w:rPr>
        <w:t xml:space="preserve">III. QUÁ TRÌNH XÂY DỰNG DỰ THẢO NGHỊ QUYẾT </w:t>
      </w:r>
    </w:p>
    <w:p w14:paraId="470E8CC9" w14:textId="2D5EF893" w:rsidR="00823D75" w:rsidRDefault="00823D75" w:rsidP="00823D75">
      <w:pPr>
        <w:pBdr>
          <w:top w:val="nil"/>
          <w:left w:val="nil"/>
          <w:bottom w:val="nil"/>
          <w:right w:val="nil"/>
          <w:between w:val="nil"/>
        </w:pBdr>
        <w:spacing w:before="60" w:after="60" w:line="288" w:lineRule="auto"/>
        <w:ind w:firstLine="720"/>
        <w:jc w:val="both"/>
        <w:rPr>
          <w:color w:val="000000"/>
        </w:rPr>
      </w:pPr>
      <w:r>
        <w:rPr>
          <w:color w:val="000000"/>
        </w:rPr>
        <w:t xml:space="preserve">Trên cơ sở các văn bản quy phạm pháp luật hiện hành, Thanh tra tỉnh đã tiến hành soạn thảo dự thảo Nghị quyết </w:t>
      </w:r>
      <w:r w:rsidRPr="004F0696">
        <w:t xml:space="preserve">quy định mức chi bồi dưỡng đối với người làm </w:t>
      </w:r>
      <w:r w:rsidR="00C62C89">
        <w:t>nhiệm vụ</w:t>
      </w:r>
      <w:r w:rsidRPr="004F0696">
        <w:t xml:space="preserve"> tiếp công dân, xử lý đơn thư khiếu nại, tố cáo, kiến nghị, phản ánh trên địa bàn tỉnh Nghệ An</w:t>
      </w:r>
      <w:r>
        <w:t xml:space="preserve"> </w:t>
      </w:r>
      <w:r w:rsidRPr="009E055B">
        <w:rPr>
          <w:i/>
          <w:color w:val="000000"/>
        </w:rPr>
        <w:t>(thay thế Nghị quyết số 05/2017/NQ-HĐND).</w:t>
      </w:r>
    </w:p>
    <w:p w14:paraId="143BE45F" w14:textId="34DCC381" w:rsidR="00823D75" w:rsidRDefault="00823D75" w:rsidP="00823D75">
      <w:pPr>
        <w:pBdr>
          <w:top w:val="nil"/>
          <w:left w:val="nil"/>
          <w:bottom w:val="nil"/>
          <w:right w:val="nil"/>
          <w:between w:val="nil"/>
        </w:pBdr>
        <w:spacing w:before="60" w:after="60" w:line="288" w:lineRule="auto"/>
        <w:ind w:firstLine="720"/>
        <w:jc w:val="both"/>
        <w:rPr>
          <w:color w:val="000000"/>
        </w:rPr>
      </w:pPr>
      <w:r>
        <w:rPr>
          <w:color w:val="000000"/>
        </w:rPr>
        <w:t xml:space="preserve">Ngày ...../..../2026, Thanh tra tỉnh có Công văn số .......... </w:t>
      </w:r>
      <w:r w:rsidR="00E75556" w:rsidRPr="00C02F87">
        <w:rPr>
          <w:i/>
          <w:iCs/>
          <w:color w:val="000000"/>
        </w:rPr>
        <w:t>(kèm theo dự thảo Nghị quyết, tờ trình UBND, tờ trình HĐND, báo cáo tổng kết, bảng so sánh thuyết minh</w:t>
      </w:r>
      <w:r w:rsidR="00E75556">
        <w:rPr>
          <w:color w:val="000000"/>
        </w:rPr>
        <w:t xml:space="preserve">) </w:t>
      </w:r>
      <w:r>
        <w:rPr>
          <w:color w:val="000000"/>
        </w:rPr>
        <w:t>lấy ý kiến của một số cơ quan cấp tỉnh và UBND cấp xã; đồng thời gửi Cổng thông tin điện tử tỉnh để lấy ý kiến các đối tượng chịu tác động của Nghị quyết.</w:t>
      </w:r>
    </w:p>
    <w:p w14:paraId="02EE83BE" w14:textId="4BEEAD55" w:rsidR="002E3CD5" w:rsidRDefault="002E3CD5" w:rsidP="00411329">
      <w:pPr>
        <w:spacing w:line="360" w:lineRule="exact"/>
        <w:ind w:firstLine="709"/>
        <w:jc w:val="both"/>
        <w:rPr>
          <w:lang w:val="nl-NL"/>
        </w:rPr>
      </w:pPr>
      <w:r>
        <w:rPr>
          <w:lang w:val="nl-NL"/>
        </w:rPr>
        <w:t xml:space="preserve">Trên cơ sở ý kiến góp ý của các cơ quan, đơn vị, địa phương và ý kiến thẩm định của Sở Tư pháp tại Báo cáo thẩm định số ...../BCTĐ-STP ngày ..../..../2026, </w:t>
      </w:r>
      <w:r w:rsidR="00E75556">
        <w:rPr>
          <w:lang w:val="nl-NL"/>
        </w:rPr>
        <w:t>Thanh tra tỉnh</w:t>
      </w:r>
      <w:r>
        <w:rPr>
          <w:lang w:val="nl-NL"/>
        </w:rPr>
        <w:t xml:space="preserve"> đã tổng hợp, rà soát, </w:t>
      </w:r>
      <w:r>
        <w:t xml:space="preserve">giải trình tiếp thu các nội dung góp ý </w:t>
      </w:r>
      <w:r>
        <w:rPr>
          <w:i/>
        </w:rPr>
        <w:t>(có bản tổng hợp, giải trình, tiếp thu ý kiến góp ý kèm theo)</w:t>
      </w:r>
      <w:r>
        <w:t>,</w:t>
      </w:r>
      <w:r>
        <w:rPr>
          <w:lang w:val="nl-NL"/>
        </w:rPr>
        <w:t xml:space="preserve"> chỉnh sửa và hoàn thiện dự thảo Tờ trình, Nghị quyết. </w:t>
      </w:r>
    </w:p>
    <w:p w14:paraId="20515D0D" w14:textId="77777777" w:rsidR="00ED4ABE" w:rsidRPr="00AF4A6D" w:rsidRDefault="00ED4ABE" w:rsidP="00411329">
      <w:pPr>
        <w:autoSpaceDE w:val="0"/>
        <w:autoSpaceDN w:val="0"/>
        <w:adjustRightInd w:val="0"/>
        <w:spacing w:line="360" w:lineRule="exact"/>
        <w:ind w:firstLine="720"/>
        <w:jc w:val="both"/>
        <w:rPr>
          <w:b/>
          <w:spacing w:val="-6"/>
          <w:lang w:val="nl-NL"/>
        </w:rPr>
      </w:pPr>
      <w:r w:rsidRPr="00AF4A6D">
        <w:rPr>
          <w:b/>
          <w:spacing w:val="-6"/>
          <w:lang w:val="nl-NL"/>
        </w:rPr>
        <w:t xml:space="preserve">IV. BỐ CỤC VÀ NỘI DUNG CƠ BẢN CỦA DỰ THẢO NGHỊ QUYẾT </w:t>
      </w:r>
    </w:p>
    <w:p w14:paraId="3B405F1C" w14:textId="37009392" w:rsidR="00BD2CF1" w:rsidRPr="00BD2CF1" w:rsidRDefault="00BD2CF1" w:rsidP="00BD2CF1">
      <w:pPr>
        <w:pBdr>
          <w:top w:val="nil"/>
          <w:left w:val="nil"/>
          <w:bottom w:val="nil"/>
          <w:right w:val="nil"/>
          <w:between w:val="nil"/>
        </w:pBdr>
        <w:spacing w:before="60" w:after="60" w:line="288" w:lineRule="auto"/>
        <w:ind w:firstLine="709"/>
        <w:jc w:val="both"/>
        <w:rPr>
          <w:b/>
        </w:rPr>
      </w:pPr>
      <w:r w:rsidRPr="00BD2CF1">
        <w:rPr>
          <w:b/>
        </w:rPr>
        <w:t>1. Về phạm vi điều chỉnh và đối tượng áp dụng</w:t>
      </w:r>
    </w:p>
    <w:p w14:paraId="2F8D8C04" w14:textId="5C38066F" w:rsidR="00BD2CF1" w:rsidRDefault="00BD2CF1" w:rsidP="00BD2CF1">
      <w:pPr>
        <w:pBdr>
          <w:top w:val="nil"/>
          <w:left w:val="nil"/>
          <w:bottom w:val="nil"/>
          <w:right w:val="nil"/>
          <w:between w:val="nil"/>
        </w:pBdr>
        <w:spacing w:before="60" w:after="60" w:line="288" w:lineRule="auto"/>
        <w:ind w:firstLine="709"/>
        <w:jc w:val="both"/>
      </w:pPr>
      <w:r w:rsidRPr="009A4509">
        <w:t xml:space="preserve">Quy định mức chi bồi dưỡng đối với người làm </w:t>
      </w:r>
      <w:r w:rsidR="00C62C89">
        <w:t>nhiệm vụ</w:t>
      </w:r>
      <w:r w:rsidRPr="009A4509">
        <w:t xml:space="preserve"> tiếp công dân, xử lý đơn thư khiếu nại, tố cáo, kiến nghị, phản ánh tại Trụ sở tiếp công dân tỉnh; địa điểm tiếp công dân của các cơ quan chuyên môn thuộc UBND tỉnh; cấp xã và các đơn vị sự nghiệp công lập; đồng thời bổ sung đối tượng viên chức tham gia thực hiện nhiệm vụ tiếp công dân, xử lý đơn thư. </w:t>
      </w:r>
    </w:p>
    <w:p w14:paraId="6C6B8620" w14:textId="3B66B807" w:rsidR="00D40188" w:rsidRPr="00BD2CF1" w:rsidRDefault="00D40188" w:rsidP="00BD2CF1">
      <w:pPr>
        <w:pStyle w:val="ListParagraph"/>
        <w:numPr>
          <w:ilvl w:val="0"/>
          <w:numId w:val="9"/>
        </w:numPr>
        <w:spacing w:line="360" w:lineRule="exact"/>
        <w:jc w:val="both"/>
        <w:rPr>
          <w:b/>
          <w:lang w:val="nl-NL"/>
        </w:rPr>
      </w:pPr>
      <w:r w:rsidRPr="00BD2CF1">
        <w:rPr>
          <w:b/>
          <w:lang w:val="nl-NL"/>
        </w:rPr>
        <w:t>Bố cục</w:t>
      </w:r>
    </w:p>
    <w:p w14:paraId="7405619F" w14:textId="7BFB4B76" w:rsidR="00D40188" w:rsidRDefault="00D40188" w:rsidP="00411329">
      <w:pPr>
        <w:spacing w:line="360" w:lineRule="exact"/>
        <w:ind w:firstLine="709"/>
        <w:jc w:val="both"/>
        <w:rPr>
          <w:lang w:val="nl-NL"/>
        </w:rPr>
      </w:pPr>
      <w:r>
        <w:rPr>
          <w:lang w:val="nl-NL"/>
        </w:rPr>
        <w:t xml:space="preserve">Dự thảo Nghị quyết gồm </w:t>
      </w:r>
      <w:r w:rsidR="00E75556">
        <w:rPr>
          <w:lang w:val="nl-NL"/>
        </w:rPr>
        <w:t>05</w:t>
      </w:r>
      <w:r>
        <w:rPr>
          <w:lang w:val="nl-NL"/>
        </w:rPr>
        <w:t xml:space="preserve"> Điều</w:t>
      </w:r>
      <w:r w:rsidR="002E3CD5">
        <w:rPr>
          <w:lang w:val="nl-NL"/>
        </w:rPr>
        <w:t>,</w:t>
      </w:r>
      <w:r>
        <w:rPr>
          <w:lang w:val="nl-NL"/>
        </w:rPr>
        <w:t xml:space="preserve"> được bố cục như sau:</w:t>
      </w:r>
    </w:p>
    <w:p w14:paraId="6D5AE46E" w14:textId="77777777" w:rsidR="00E75556" w:rsidRPr="009A4509" w:rsidRDefault="00E75556" w:rsidP="00E75556">
      <w:pPr>
        <w:pBdr>
          <w:top w:val="nil"/>
          <w:left w:val="nil"/>
          <w:bottom w:val="nil"/>
          <w:right w:val="nil"/>
          <w:between w:val="nil"/>
        </w:pBdr>
        <w:spacing w:before="60" w:after="60" w:line="288" w:lineRule="auto"/>
        <w:ind w:firstLine="720"/>
        <w:jc w:val="both"/>
        <w:rPr>
          <w:bCs/>
        </w:rPr>
      </w:pPr>
      <w:r w:rsidRPr="009A4509">
        <w:rPr>
          <w:b/>
          <w:color w:val="000000"/>
        </w:rPr>
        <w:t>Điều 1:</w:t>
      </w:r>
      <w:r w:rsidRPr="009A4509">
        <w:rPr>
          <w:color w:val="000000"/>
        </w:rPr>
        <w:t xml:space="preserve"> </w:t>
      </w:r>
      <w:r w:rsidRPr="009A4509">
        <w:rPr>
          <w:bCs/>
        </w:rPr>
        <w:t>Về phạm vi điều chỉnh và đối tượng áp dụng</w:t>
      </w:r>
    </w:p>
    <w:p w14:paraId="6410E483" w14:textId="77777777" w:rsidR="00E75556" w:rsidRPr="009A4509" w:rsidRDefault="00E75556" w:rsidP="00E75556">
      <w:pPr>
        <w:pBdr>
          <w:top w:val="nil"/>
          <w:left w:val="nil"/>
          <w:bottom w:val="nil"/>
          <w:right w:val="nil"/>
          <w:between w:val="nil"/>
        </w:pBdr>
        <w:spacing w:before="60" w:after="60" w:line="288" w:lineRule="auto"/>
        <w:ind w:firstLine="720"/>
        <w:jc w:val="both"/>
        <w:rPr>
          <w:color w:val="000000"/>
        </w:rPr>
      </w:pPr>
      <w:r w:rsidRPr="009A4509">
        <w:rPr>
          <w:b/>
          <w:color w:val="000000"/>
        </w:rPr>
        <w:t>Điều 2:</w:t>
      </w:r>
      <w:r w:rsidRPr="009A4509">
        <w:rPr>
          <w:color w:val="000000"/>
        </w:rPr>
        <w:t xml:space="preserve"> Quy định về </w:t>
      </w:r>
      <w:r w:rsidRPr="009A4509">
        <w:rPr>
          <w:bCs/>
        </w:rPr>
        <w:t>mức chi bồi dưỡng</w:t>
      </w:r>
    </w:p>
    <w:p w14:paraId="7C871F07" w14:textId="77777777" w:rsidR="00E75556" w:rsidRPr="009A4509" w:rsidRDefault="00E75556" w:rsidP="00E75556">
      <w:pPr>
        <w:pBdr>
          <w:top w:val="nil"/>
          <w:left w:val="nil"/>
          <w:bottom w:val="nil"/>
          <w:right w:val="nil"/>
          <w:between w:val="nil"/>
        </w:pBdr>
        <w:spacing w:before="60" w:after="60" w:line="288" w:lineRule="auto"/>
        <w:ind w:firstLine="720"/>
        <w:jc w:val="both"/>
        <w:rPr>
          <w:bCs/>
        </w:rPr>
      </w:pPr>
      <w:r w:rsidRPr="009A4509">
        <w:rPr>
          <w:b/>
          <w:color w:val="000000"/>
        </w:rPr>
        <w:t>Điều 3:</w:t>
      </w:r>
      <w:r w:rsidRPr="009A4509">
        <w:rPr>
          <w:color w:val="000000"/>
        </w:rPr>
        <w:t xml:space="preserve"> </w:t>
      </w:r>
      <w:bookmarkStart w:id="0" w:name="aoi21f29nbmf" w:colFirst="0" w:colLast="0"/>
      <w:bookmarkEnd w:id="0"/>
      <w:r w:rsidRPr="009A4509">
        <w:rPr>
          <w:bCs/>
        </w:rPr>
        <w:t>Về nguồn kinh phí chi trả</w:t>
      </w:r>
    </w:p>
    <w:p w14:paraId="2C99147C" w14:textId="77777777" w:rsidR="00E75556" w:rsidRPr="009A4509" w:rsidRDefault="00E75556" w:rsidP="00E75556">
      <w:pPr>
        <w:pBdr>
          <w:top w:val="nil"/>
          <w:left w:val="nil"/>
          <w:bottom w:val="nil"/>
          <w:right w:val="nil"/>
          <w:between w:val="nil"/>
        </w:pBdr>
        <w:spacing w:before="60" w:after="60" w:line="288" w:lineRule="auto"/>
        <w:ind w:firstLine="720"/>
        <w:jc w:val="both"/>
        <w:rPr>
          <w:b/>
          <w:bCs/>
          <w:lang w:val="vi-VN"/>
        </w:rPr>
      </w:pPr>
      <w:r w:rsidRPr="009A4509">
        <w:rPr>
          <w:b/>
        </w:rPr>
        <w:t>Điều 4:</w:t>
      </w:r>
      <w:r w:rsidRPr="009A4509">
        <w:t xml:space="preserve"> Về </w:t>
      </w:r>
      <w:r>
        <w:t>t</w:t>
      </w:r>
      <w:r w:rsidRPr="009A4509">
        <w:rPr>
          <w:bCs/>
        </w:rPr>
        <w:t>rách nhiệm t</w:t>
      </w:r>
      <w:r w:rsidRPr="009A4509">
        <w:rPr>
          <w:bCs/>
          <w:lang w:val="vi-VN"/>
        </w:rPr>
        <w:t>ổ chức thực hiện</w:t>
      </w:r>
    </w:p>
    <w:p w14:paraId="07B3A4BA" w14:textId="77777777" w:rsidR="00E75556" w:rsidRDefault="00E75556" w:rsidP="00E75556">
      <w:pPr>
        <w:spacing w:before="60" w:after="60" w:line="288" w:lineRule="auto"/>
        <w:ind w:firstLine="720"/>
        <w:jc w:val="both"/>
        <w:rPr>
          <w:bCs/>
        </w:rPr>
      </w:pPr>
      <w:r w:rsidRPr="009A4509">
        <w:rPr>
          <w:b/>
          <w:bCs/>
        </w:rPr>
        <w:t xml:space="preserve">Điều 5: </w:t>
      </w:r>
      <w:r w:rsidRPr="009A4509">
        <w:rPr>
          <w:bCs/>
        </w:rPr>
        <w:t xml:space="preserve">Về </w:t>
      </w:r>
      <w:r>
        <w:rPr>
          <w:bCs/>
        </w:rPr>
        <w:t>h</w:t>
      </w:r>
      <w:r w:rsidRPr="009A4509">
        <w:rPr>
          <w:bCs/>
        </w:rPr>
        <w:t>iệu lực thi hành</w:t>
      </w:r>
      <w:r>
        <w:rPr>
          <w:bCs/>
        </w:rPr>
        <w:t>.</w:t>
      </w:r>
    </w:p>
    <w:p w14:paraId="22A7BE7C" w14:textId="4E28A54A" w:rsidR="00D40188" w:rsidRDefault="00BD2CF1" w:rsidP="00411329">
      <w:pPr>
        <w:spacing w:line="360" w:lineRule="exact"/>
        <w:ind w:firstLine="720"/>
        <w:jc w:val="both"/>
        <w:rPr>
          <w:b/>
        </w:rPr>
      </w:pPr>
      <w:r>
        <w:rPr>
          <w:b/>
        </w:rPr>
        <w:lastRenderedPageBreak/>
        <w:t>3</w:t>
      </w:r>
      <w:r w:rsidR="00D40188">
        <w:rPr>
          <w:b/>
        </w:rPr>
        <w:t>. Nội dung cơ bản</w:t>
      </w:r>
    </w:p>
    <w:p w14:paraId="5E4BBDA7" w14:textId="00B69070" w:rsidR="00E75556" w:rsidRPr="009A4509" w:rsidRDefault="00BD2CF1" w:rsidP="00E75556">
      <w:pPr>
        <w:pBdr>
          <w:top w:val="nil"/>
          <w:left w:val="nil"/>
          <w:bottom w:val="nil"/>
          <w:right w:val="nil"/>
          <w:between w:val="nil"/>
        </w:pBdr>
        <w:spacing w:before="60" w:after="60" w:line="288" w:lineRule="auto"/>
        <w:ind w:firstLine="720"/>
        <w:jc w:val="both"/>
        <w:rPr>
          <w:color w:val="000000"/>
        </w:rPr>
      </w:pPr>
      <w:bookmarkStart w:id="1" w:name="khoan_1_1"/>
      <w:bookmarkStart w:id="2" w:name="dieu_4"/>
      <w:r>
        <w:rPr>
          <w:color w:val="000000"/>
        </w:rPr>
        <w:t>3</w:t>
      </w:r>
      <w:r w:rsidR="00E75556">
        <w:rPr>
          <w:color w:val="000000"/>
        </w:rPr>
        <w:t>.</w:t>
      </w:r>
      <w:r>
        <w:rPr>
          <w:color w:val="000000"/>
        </w:rPr>
        <w:t>1</w:t>
      </w:r>
      <w:r w:rsidR="00E75556">
        <w:rPr>
          <w:color w:val="000000"/>
        </w:rPr>
        <w:t xml:space="preserve"> </w:t>
      </w:r>
      <w:r w:rsidR="00E75556" w:rsidRPr="009A4509">
        <w:rPr>
          <w:color w:val="000000"/>
        </w:rPr>
        <w:t xml:space="preserve">Quy định về </w:t>
      </w:r>
      <w:r w:rsidR="00E75556" w:rsidRPr="009A4509">
        <w:rPr>
          <w:bCs/>
        </w:rPr>
        <w:t>mức chi bồi dưỡng</w:t>
      </w:r>
    </w:p>
    <w:p w14:paraId="1AB7A41C" w14:textId="77777777" w:rsidR="00E75556" w:rsidRPr="009A4509" w:rsidRDefault="00E75556" w:rsidP="00E75556">
      <w:pPr>
        <w:pBdr>
          <w:top w:val="nil"/>
          <w:left w:val="nil"/>
          <w:bottom w:val="nil"/>
          <w:right w:val="nil"/>
          <w:between w:val="nil"/>
        </w:pBdr>
        <w:spacing w:before="60" w:after="60" w:line="288" w:lineRule="auto"/>
        <w:ind w:firstLine="720"/>
        <w:jc w:val="both"/>
        <w:rPr>
          <w:color w:val="000000"/>
        </w:rPr>
      </w:pPr>
      <w:r w:rsidRPr="009A4509">
        <w:rPr>
          <w:color w:val="000000"/>
        </w:rPr>
        <w:t xml:space="preserve">- </w:t>
      </w:r>
      <w:r w:rsidRPr="009A4509">
        <w:t xml:space="preserve">Đối tượng chưa hưởng phụ cấp trách nhiệm theo nghề: </w:t>
      </w:r>
    </w:p>
    <w:p w14:paraId="121F83FE" w14:textId="77777777" w:rsidR="00E75556" w:rsidRPr="009A4509" w:rsidRDefault="00E75556" w:rsidP="00E75556">
      <w:pPr>
        <w:pBdr>
          <w:top w:val="nil"/>
          <w:left w:val="nil"/>
          <w:bottom w:val="nil"/>
          <w:right w:val="nil"/>
          <w:between w:val="nil"/>
        </w:pBdr>
        <w:spacing w:before="60" w:after="60" w:line="288" w:lineRule="auto"/>
        <w:ind w:firstLine="720"/>
        <w:jc w:val="both"/>
        <w:rPr>
          <w:color w:val="000000"/>
        </w:rPr>
      </w:pPr>
      <w:r w:rsidRPr="009A4509">
        <w:t xml:space="preserve">Cấp tỉnh, sở, ban, ngành: 200.000 đồng/người/ngày; </w:t>
      </w:r>
    </w:p>
    <w:p w14:paraId="5E175521" w14:textId="77777777" w:rsidR="00E75556" w:rsidRPr="009A4509" w:rsidRDefault="00E75556" w:rsidP="00E75556">
      <w:pPr>
        <w:pBdr>
          <w:top w:val="nil"/>
          <w:left w:val="nil"/>
          <w:bottom w:val="nil"/>
          <w:right w:val="nil"/>
          <w:between w:val="nil"/>
        </w:pBdr>
        <w:spacing w:before="60" w:after="60" w:line="288" w:lineRule="auto"/>
        <w:ind w:firstLine="720"/>
        <w:jc w:val="both"/>
        <w:rPr>
          <w:color w:val="000000"/>
        </w:rPr>
      </w:pPr>
      <w:r w:rsidRPr="009A4509">
        <w:t xml:space="preserve">Cấp xã: 150.000 đồng/người/ngày. </w:t>
      </w:r>
    </w:p>
    <w:p w14:paraId="4029B31F" w14:textId="77777777" w:rsidR="00E75556" w:rsidRPr="009A4509" w:rsidRDefault="00E75556" w:rsidP="00E75556">
      <w:pPr>
        <w:pBdr>
          <w:top w:val="nil"/>
          <w:left w:val="nil"/>
          <w:bottom w:val="nil"/>
          <w:right w:val="nil"/>
          <w:between w:val="nil"/>
        </w:pBdr>
        <w:spacing w:before="60" w:after="60" w:line="288" w:lineRule="auto"/>
        <w:ind w:firstLine="720"/>
        <w:jc w:val="both"/>
        <w:rPr>
          <w:color w:val="000000"/>
        </w:rPr>
      </w:pPr>
      <w:r>
        <w:rPr>
          <w:color w:val="000000"/>
        </w:rPr>
        <w:t xml:space="preserve">- </w:t>
      </w:r>
      <w:r w:rsidRPr="009A4509">
        <w:t xml:space="preserve">Đối tượng đang hưởng phụ cấp trách nhiệm theo nghề: 150.000 đồng/người/ngày. </w:t>
      </w:r>
    </w:p>
    <w:p w14:paraId="1AC987D4" w14:textId="77777777" w:rsidR="00E75556" w:rsidRPr="009A4509" w:rsidRDefault="00E75556" w:rsidP="00E75556">
      <w:pPr>
        <w:pBdr>
          <w:top w:val="nil"/>
          <w:left w:val="nil"/>
          <w:bottom w:val="nil"/>
          <w:right w:val="nil"/>
          <w:between w:val="nil"/>
        </w:pBdr>
        <w:spacing w:before="60" w:after="60" w:line="288" w:lineRule="auto"/>
        <w:ind w:firstLine="720"/>
        <w:jc w:val="both"/>
      </w:pPr>
      <w:r w:rsidRPr="009A4509">
        <w:rPr>
          <w:color w:val="000000"/>
        </w:rPr>
        <w:t xml:space="preserve">- </w:t>
      </w:r>
      <w:r w:rsidRPr="009A4509">
        <w:t>Các đối tượng phối hợp bảo đảm an ninh, trật tự, y tế và người chuyên trách xử lý đơn thư</w:t>
      </w:r>
      <w:r>
        <w:t xml:space="preserve"> </w:t>
      </w:r>
      <w:r w:rsidRPr="009E055B">
        <w:rPr>
          <w:i/>
        </w:rPr>
        <w:t>(theo điểm c, d khoản 2 Điều 1 dự thảo Nghị quyết)</w:t>
      </w:r>
      <w:r w:rsidRPr="009A4509">
        <w:t>: 100.000 đồng/người/ngày.</w:t>
      </w:r>
    </w:p>
    <w:p w14:paraId="406C8225" w14:textId="3E8BC33B" w:rsidR="00E75556" w:rsidRPr="009A4509" w:rsidRDefault="00BD2CF1" w:rsidP="00E75556">
      <w:pPr>
        <w:pBdr>
          <w:top w:val="nil"/>
          <w:left w:val="nil"/>
          <w:bottom w:val="nil"/>
          <w:right w:val="nil"/>
          <w:between w:val="nil"/>
        </w:pBdr>
        <w:spacing w:before="60" w:after="60" w:line="288" w:lineRule="auto"/>
        <w:ind w:firstLine="720"/>
        <w:jc w:val="both"/>
        <w:rPr>
          <w:bCs/>
        </w:rPr>
      </w:pPr>
      <w:r>
        <w:rPr>
          <w:color w:val="000000"/>
        </w:rPr>
        <w:t>3.2</w:t>
      </w:r>
      <w:r w:rsidR="00E75556" w:rsidRPr="009A4509">
        <w:rPr>
          <w:color w:val="000000"/>
        </w:rPr>
        <w:t xml:space="preserve"> </w:t>
      </w:r>
      <w:r w:rsidR="00E75556" w:rsidRPr="009A4509">
        <w:rPr>
          <w:bCs/>
        </w:rPr>
        <w:t>Về nguồn kinh phí chi trả</w:t>
      </w:r>
    </w:p>
    <w:p w14:paraId="1DC98CC7" w14:textId="77777777" w:rsidR="00E75556" w:rsidRPr="009A4509" w:rsidRDefault="00E75556" w:rsidP="00E75556">
      <w:pPr>
        <w:pBdr>
          <w:top w:val="nil"/>
          <w:left w:val="nil"/>
          <w:bottom w:val="nil"/>
          <w:right w:val="nil"/>
          <w:between w:val="nil"/>
        </w:pBdr>
        <w:spacing w:before="60" w:after="60" w:line="288" w:lineRule="auto"/>
        <w:ind w:firstLine="720"/>
        <w:jc w:val="both"/>
      </w:pPr>
      <w:r w:rsidRPr="009A4509">
        <w:t xml:space="preserve">Nguồn kinh phí thực hiện được bố trí trong phạm vi dự toán chi ngân sách nhà nước được giao, nguồn thu hoạt động sự nghiệp và các nguồn kinh phí hợp pháp khác của cơ quan, đơn vị. </w:t>
      </w:r>
    </w:p>
    <w:p w14:paraId="582A5EC5" w14:textId="174CDBEA" w:rsidR="00E75556" w:rsidRPr="00BF1420" w:rsidRDefault="00E75556" w:rsidP="00BF1420">
      <w:pPr>
        <w:pStyle w:val="ListParagraph"/>
        <w:numPr>
          <w:ilvl w:val="1"/>
          <w:numId w:val="10"/>
        </w:numPr>
        <w:pBdr>
          <w:top w:val="nil"/>
          <w:left w:val="nil"/>
          <w:bottom w:val="nil"/>
          <w:right w:val="nil"/>
          <w:between w:val="nil"/>
        </w:pBdr>
        <w:spacing w:before="60" w:after="60" w:line="288" w:lineRule="auto"/>
        <w:jc w:val="both"/>
        <w:rPr>
          <w:bCs/>
        </w:rPr>
      </w:pPr>
      <w:r w:rsidRPr="009A4509">
        <w:t xml:space="preserve">Về </w:t>
      </w:r>
      <w:r>
        <w:t>t</w:t>
      </w:r>
      <w:r w:rsidRPr="00BF1420">
        <w:rPr>
          <w:bCs/>
        </w:rPr>
        <w:t>rách nhiệm t</w:t>
      </w:r>
      <w:r w:rsidRPr="00BF1420">
        <w:rPr>
          <w:bCs/>
          <w:lang w:val="vi-VN"/>
        </w:rPr>
        <w:t>ổ chức thực hiện</w:t>
      </w:r>
    </w:p>
    <w:p w14:paraId="15842E22" w14:textId="7EE78AF3" w:rsidR="00BF1420" w:rsidRPr="007D53A6" w:rsidRDefault="00BF1420" w:rsidP="00BF1420">
      <w:pPr>
        <w:spacing w:before="80" w:after="80" w:line="288" w:lineRule="auto"/>
        <w:ind w:firstLine="720"/>
        <w:jc w:val="both"/>
      </w:pPr>
      <w:r>
        <w:t xml:space="preserve">- </w:t>
      </w:r>
      <w:r w:rsidRPr="00BF1420">
        <w:rPr>
          <w:lang w:val="vi-VN"/>
        </w:rPr>
        <w:t xml:space="preserve">Giao </w:t>
      </w:r>
      <w:r w:rsidR="00AB0E6E">
        <w:t>UBND</w:t>
      </w:r>
      <w:r w:rsidRPr="00BF1420">
        <w:rPr>
          <w:lang w:val="vi-VN"/>
        </w:rPr>
        <w:t xml:space="preserve"> tỉnh quy định số lượng người làm nhiệm vụ tiếp công dân, xử lý đ</w:t>
      </w:r>
      <w:r w:rsidRPr="007D53A6">
        <w:t>ơ</w:t>
      </w:r>
      <w:r w:rsidRPr="00BF1420">
        <w:rPr>
          <w:lang w:val="vi-VN"/>
        </w:rPr>
        <w:t>n thư khiếu nại, tố cáo, kiến nghị, phản ánh được hưởng chế độ bồi dưỡng tại các cơ quan, đơn vị được quy định tại Điều 1 và tổ chức triển khai thực hiện Nghị quyết này.</w:t>
      </w:r>
    </w:p>
    <w:p w14:paraId="0B5D7573" w14:textId="77777777" w:rsidR="00BF1420" w:rsidRDefault="00BF1420" w:rsidP="00BF1420">
      <w:pPr>
        <w:spacing w:before="80" w:after="80" w:line="288" w:lineRule="auto"/>
        <w:ind w:firstLine="720"/>
        <w:jc w:val="both"/>
      </w:pPr>
      <w:r>
        <w:t xml:space="preserve">- </w:t>
      </w:r>
      <w:r w:rsidRPr="007D53A6">
        <w:t>Giao Thường trực Hội đồng nhân dân tỉnh, các Ban Hội đồng nhân dân tỉnh, các tổ đại biểu và đại biểu Hội đồng nhân dân tỉnh giám sát việc thực hiện Nghị quyết này.</w:t>
      </w:r>
    </w:p>
    <w:p w14:paraId="6D069709" w14:textId="03199E0A" w:rsidR="00BD2CF1" w:rsidRPr="00BF1420" w:rsidRDefault="00BD2CF1" w:rsidP="00BF1420">
      <w:pPr>
        <w:spacing w:before="80" w:after="80" w:line="288" w:lineRule="auto"/>
        <w:ind w:firstLine="720"/>
        <w:jc w:val="both"/>
      </w:pPr>
      <w:r>
        <w:rPr>
          <w:b/>
          <w:color w:val="000000"/>
        </w:rPr>
        <w:t>V. NHỮNG NỘI DUNG BỔ SUNG MỚI SO VỚI DỰ THẢO VĂN BẢN GỬI THẨM ĐỊNH: Không có</w:t>
      </w:r>
    </w:p>
    <w:p w14:paraId="30DD2916" w14:textId="5352D350" w:rsidR="00BD2CF1" w:rsidRDefault="00BD2CF1" w:rsidP="00BD2CF1">
      <w:pPr>
        <w:spacing w:before="60" w:after="60" w:line="288" w:lineRule="auto"/>
        <w:ind w:firstLine="720"/>
        <w:jc w:val="both"/>
        <w:rPr>
          <w:b/>
          <w:color w:val="000000"/>
        </w:rPr>
      </w:pPr>
      <w:r>
        <w:rPr>
          <w:b/>
          <w:color w:val="000000"/>
        </w:rPr>
        <w:t>VI. DỰ KIẾN NGUỒN LỰC, ĐIỀU KIỆN BẢO ĐẢM CHO VIỆC THI HÀNH VĂN BẢN VÀ THỜI GIAN TRÌNH BAN HÀNH</w:t>
      </w:r>
    </w:p>
    <w:p w14:paraId="2F7DEB5D" w14:textId="77777777" w:rsidR="00BD2CF1" w:rsidRPr="009A4509" w:rsidRDefault="00BD2CF1" w:rsidP="00BD2CF1">
      <w:pPr>
        <w:spacing w:before="60" w:after="60" w:line="288" w:lineRule="auto"/>
        <w:ind w:firstLine="720"/>
        <w:jc w:val="both"/>
        <w:rPr>
          <w:b/>
          <w:bCs/>
        </w:rPr>
      </w:pPr>
      <w:r>
        <w:rPr>
          <w:b/>
          <w:color w:val="000000"/>
        </w:rPr>
        <w:t xml:space="preserve">1. Nguồn lực, điều kiện: </w:t>
      </w:r>
      <w:r w:rsidRPr="009A4509">
        <w:t>Việc điều chỉnh mức chi bồi dưỡng làm tăng kinh phí thực hiện so với Nghị quyết số 05/2017/NQ-HĐND. Tuy nhiên, số lượng người được hưởng chế độ bồi dưỡng không lớn, được thực hiện theo số ngày thực tế làm nhiệm vụ và trong phạm vi dự toán ngân sách được giao hằng năm.</w:t>
      </w:r>
    </w:p>
    <w:p w14:paraId="0CBB155F" w14:textId="77777777" w:rsidR="00BD2CF1" w:rsidRPr="009A4509" w:rsidRDefault="00BD2CF1" w:rsidP="00BD2CF1">
      <w:pPr>
        <w:spacing w:before="60" w:after="60" w:line="288" w:lineRule="auto"/>
        <w:ind w:firstLine="720"/>
        <w:jc w:val="both"/>
      </w:pPr>
      <w:r w:rsidRPr="009A4509">
        <w:t>Nguồn kinh phí thực hiện được bảo đảm từ ngân sách nhà nước đã được cấp có thẩm quyền giao, nguồn thu hoạt động sự nghiệp và các nguồn kinh phí hợp pháp khác của cơ quan, đơn vị; không làm phát sinh nhiệm vụ chi mới ngoài khả năng cân đối ngân sách địa phương.</w:t>
      </w:r>
    </w:p>
    <w:p w14:paraId="002F950A" w14:textId="77777777" w:rsidR="00BD2CF1" w:rsidRPr="009A4509" w:rsidRDefault="00BD2CF1" w:rsidP="00BD2CF1">
      <w:pPr>
        <w:spacing w:before="60" w:after="60" w:line="288" w:lineRule="auto"/>
        <w:ind w:firstLine="720"/>
        <w:jc w:val="both"/>
      </w:pPr>
      <w:r w:rsidRPr="009A4509">
        <w:lastRenderedPageBreak/>
        <w:t>Việc tăng mức bồi dưỡng góp phần động viên, khuyến khích đội ngũ trực tiếp thực hiện nhiệm vụ tiếp công dân, xử lý đơn thư, nâng cao chất lượng, hiệu quả công tác tiếp công dân, giải quyết khiếu nại, tố cáo, kiến nghị, phản ánh trên địa bàn tỉnh.</w:t>
      </w:r>
    </w:p>
    <w:p w14:paraId="3C754499" w14:textId="77777777" w:rsidR="00BD2CF1" w:rsidRDefault="00BD2CF1" w:rsidP="00BD2CF1">
      <w:pPr>
        <w:pBdr>
          <w:top w:val="nil"/>
          <w:left w:val="nil"/>
          <w:bottom w:val="nil"/>
          <w:right w:val="nil"/>
          <w:between w:val="nil"/>
        </w:pBdr>
        <w:spacing w:before="60" w:after="60" w:line="288" w:lineRule="auto"/>
        <w:ind w:firstLine="720"/>
        <w:jc w:val="both"/>
        <w:rPr>
          <w:color w:val="000000"/>
        </w:rPr>
      </w:pPr>
      <w:r>
        <w:rPr>
          <w:b/>
          <w:color w:val="000000"/>
        </w:rPr>
        <w:t xml:space="preserve">2. Thời gian trình ban hành: </w:t>
      </w:r>
      <w:r>
        <w:rPr>
          <w:color w:val="000000"/>
        </w:rPr>
        <w:t>Dự kiến trình Ủy ban nhân dân tỉnh thông qua và trình phiên họp HĐND ban hành tại kỳ họp thứ 4, khóa XIX.</w:t>
      </w:r>
    </w:p>
    <w:bookmarkEnd w:id="1"/>
    <w:bookmarkEnd w:id="2"/>
    <w:p w14:paraId="78FFDD5C" w14:textId="211F0585" w:rsidR="00FA0B00" w:rsidRPr="00E75556" w:rsidRDefault="00FA0B00" w:rsidP="00E75556">
      <w:pPr>
        <w:spacing w:before="80" w:after="80" w:line="288" w:lineRule="auto"/>
        <w:ind w:firstLine="709"/>
        <w:jc w:val="both"/>
        <w:rPr>
          <w:b/>
          <w:bCs/>
        </w:rPr>
      </w:pPr>
      <w:r w:rsidRPr="00FA0B00">
        <w:rPr>
          <w:color w:val="000000"/>
          <w:lang w:val="vi-VN"/>
        </w:rPr>
        <w:t xml:space="preserve">Trên đây là Tờ trình về </w:t>
      </w:r>
      <w:r w:rsidR="00A80D59">
        <w:rPr>
          <w:color w:val="000000"/>
        </w:rPr>
        <w:t>D</w:t>
      </w:r>
      <w:r w:rsidRPr="00FA0B00">
        <w:rPr>
          <w:color w:val="000000"/>
          <w:lang w:val="vi-VN"/>
        </w:rPr>
        <w:t xml:space="preserve">ự thảo </w:t>
      </w:r>
      <w:r w:rsidR="00874328" w:rsidRPr="00761C2C">
        <w:rPr>
          <w:spacing w:val="-4"/>
          <w:lang w:val="nl-NL"/>
        </w:rPr>
        <w:t xml:space="preserve">Nghị quyết </w:t>
      </w:r>
      <w:r w:rsidR="00E75556" w:rsidRPr="00E75556">
        <w:rPr>
          <w:bCs/>
          <w:iCs/>
          <w:lang w:val="nl-NL"/>
        </w:rPr>
        <w:t>q</w:t>
      </w:r>
      <w:r w:rsidR="00E75556" w:rsidRPr="00E75556">
        <w:rPr>
          <w:bCs/>
        </w:rPr>
        <w:t xml:space="preserve">uy định mức chi bồi dưỡng đối với người làm </w:t>
      </w:r>
      <w:r w:rsidR="00C62C89">
        <w:rPr>
          <w:bCs/>
        </w:rPr>
        <w:t>nhiệm vụ</w:t>
      </w:r>
      <w:r w:rsidR="00E75556" w:rsidRPr="00E75556">
        <w:rPr>
          <w:bCs/>
        </w:rPr>
        <w:t xml:space="preserve"> tiếp công dân, xử lý đơn thư khiếu nại, tố cáo, kiến nghị, phản ánh trên địa bàn tỉnh Nghệ An</w:t>
      </w:r>
      <w:r w:rsidR="00874328" w:rsidRPr="00E75556">
        <w:rPr>
          <w:bCs/>
        </w:rPr>
        <w:t>,</w:t>
      </w:r>
      <w:r w:rsidR="00874328">
        <w:t xml:space="preserve"> UBND t</w:t>
      </w:r>
      <w:r w:rsidR="00874328" w:rsidRPr="00874328">
        <w:t>ỉnh</w:t>
      </w:r>
      <w:r w:rsidR="00874328">
        <w:t xml:space="preserve"> k</w:t>
      </w:r>
      <w:r w:rsidR="00874328" w:rsidRPr="00874328">
        <w:t>ính</w:t>
      </w:r>
      <w:r w:rsidR="00874328">
        <w:t xml:space="preserve"> tr</w:t>
      </w:r>
      <w:r w:rsidR="00874328" w:rsidRPr="00874328">
        <w:t>ìn</w:t>
      </w:r>
      <w:r w:rsidR="00874328">
        <w:t>h H</w:t>
      </w:r>
      <w:r w:rsidR="00874328" w:rsidRPr="00874328">
        <w:t>Đ</w:t>
      </w:r>
      <w:r w:rsidR="00874328">
        <w:t>N</w:t>
      </w:r>
      <w:r w:rsidR="00874328" w:rsidRPr="00874328">
        <w:t>D</w:t>
      </w:r>
      <w:r w:rsidR="00874328">
        <w:t xml:space="preserve"> t</w:t>
      </w:r>
      <w:r w:rsidR="00874328" w:rsidRPr="00874328">
        <w:t>ỉnh</w:t>
      </w:r>
      <w:r w:rsidR="00874328">
        <w:t xml:space="preserve"> xem x</w:t>
      </w:r>
      <w:r w:rsidR="00874328" w:rsidRPr="00874328">
        <w:t>ét</w:t>
      </w:r>
      <w:r w:rsidR="00874328">
        <w:t>, quy</w:t>
      </w:r>
      <w:r w:rsidR="00874328" w:rsidRPr="00874328">
        <w:t>ết</w:t>
      </w:r>
      <w:r w:rsidR="00874328">
        <w:t xml:space="preserve"> </w:t>
      </w:r>
      <w:r w:rsidR="00874328" w:rsidRPr="00874328">
        <w:t>địn</w:t>
      </w:r>
      <w:r w:rsidR="00874328">
        <w:t>h</w:t>
      </w:r>
      <w:r w:rsidRPr="00FA0B00">
        <w:rPr>
          <w:color w:val="000000"/>
          <w:lang w:val="vi-VN"/>
        </w:rPr>
        <w:t>.</w:t>
      </w:r>
    </w:p>
    <w:p w14:paraId="4F4D2A0E" w14:textId="77777777" w:rsidR="0031460B" w:rsidRDefault="00ED4ABE" w:rsidP="00411329">
      <w:pPr>
        <w:shd w:val="clear" w:color="auto" w:fill="FFFFFF"/>
        <w:spacing w:line="360" w:lineRule="exact"/>
        <w:ind w:firstLine="709"/>
        <w:jc w:val="center"/>
        <w:rPr>
          <w:i/>
          <w:iCs/>
          <w:color w:val="000000" w:themeColor="text1"/>
        </w:rPr>
      </w:pPr>
      <w:r w:rsidRPr="00C27AC8">
        <w:rPr>
          <w:lang w:val="nl-NL"/>
        </w:rPr>
        <w:t>(</w:t>
      </w:r>
      <w:r>
        <w:rPr>
          <w:i/>
          <w:lang w:val="nl-NL"/>
        </w:rPr>
        <w:t>Xin gửi kèm theo:</w:t>
      </w:r>
      <w:r w:rsidRPr="00C27AC8">
        <w:rPr>
          <w:i/>
          <w:lang w:val="nl-NL"/>
        </w:rPr>
        <w:t xml:space="preserve"> Dự thảo Nghị quyết</w:t>
      </w:r>
      <w:r w:rsidR="0031460B">
        <w:rPr>
          <w:i/>
          <w:lang w:val="nl-NL"/>
        </w:rPr>
        <w:t xml:space="preserve"> </w:t>
      </w:r>
      <w:r w:rsidR="0031460B">
        <w:rPr>
          <w:i/>
          <w:iCs/>
          <w:color w:val="000000" w:themeColor="text1"/>
        </w:rPr>
        <w:t>và các văn bản, tài liệu có</w:t>
      </w:r>
    </w:p>
    <w:p w14:paraId="0ADC15ED" w14:textId="78863286" w:rsidR="00ED4ABE" w:rsidRDefault="0031460B" w:rsidP="00411329">
      <w:pPr>
        <w:shd w:val="clear" w:color="auto" w:fill="FFFFFF"/>
        <w:spacing w:line="360" w:lineRule="exact"/>
        <w:ind w:firstLine="709"/>
        <w:jc w:val="center"/>
        <w:rPr>
          <w:i/>
          <w:lang w:val="nl-NL"/>
        </w:rPr>
      </w:pPr>
      <w:r>
        <w:rPr>
          <w:i/>
          <w:iCs/>
          <w:color w:val="000000" w:themeColor="text1"/>
        </w:rPr>
        <w:t xml:space="preserve"> liên quan</w:t>
      </w:r>
      <w:r w:rsidR="00ED4ABE" w:rsidRPr="00C27AC8">
        <w:rPr>
          <w:i/>
          <w:lang w:val="nl-NL"/>
        </w:rPr>
        <w:t>).</w:t>
      </w:r>
      <w:r w:rsidR="00ED4ABE">
        <w:rPr>
          <w:i/>
          <w:lang w:val="nl-NL"/>
        </w:rPr>
        <w:t>/.</w:t>
      </w:r>
    </w:p>
    <w:p w14:paraId="3841D02F" w14:textId="77777777" w:rsidR="0043010F" w:rsidRPr="00C27AC8" w:rsidRDefault="0043010F" w:rsidP="00411329">
      <w:pPr>
        <w:shd w:val="clear" w:color="auto" w:fill="FFFFFF"/>
        <w:spacing w:line="360" w:lineRule="exact"/>
        <w:ind w:firstLine="709"/>
        <w:jc w:val="both"/>
        <w:rPr>
          <w:i/>
          <w:lang w:val="nl-NL"/>
        </w:rPr>
      </w:pPr>
    </w:p>
    <w:tbl>
      <w:tblPr>
        <w:tblW w:w="9214" w:type="dxa"/>
        <w:tblInd w:w="108" w:type="dxa"/>
        <w:tblLook w:val="0000" w:firstRow="0" w:lastRow="0" w:firstColumn="0" w:lastColumn="0" w:noHBand="0" w:noVBand="0"/>
      </w:tblPr>
      <w:tblGrid>
        <w:gridCol w:w="4536"/>
        <w:gridCol w:w="4678"/>
      </w:tblGrid>
      <w:tr w:rsidR="00C40DF2" w:rsidRPr="00C27AC8" w14:paraId="1A4AF0BB" w14:textId="77777777">
        <w:trPr>
          <w:trHeight w:val="1624"/>
        </w:trPr>
        <w:tc>
          <w:tcPr>
            <w:tcW w:w="4536" w:type="dxa"/>
          </w:tcPr>
          <w:p w14:paraId="4FDC5F8F" w14:textId="77777777" w:rsidR="00C40DF2" w:rsidRPr="00C44270" w:rsidRDefault="00C40DF2" w:rsidP="00411329">
            <w:pPr>
              <w:spacing w:line="360" w:lineRule="exact"/>
              <w:rPr>
                <w:b/>
                <w:i/>
                <w:iCs/>
                <w:sz w:val="24"/>
                <w:szCs w:val="24"/>
                <w:lang w:val="nl-NL"/>
              </w:rPr>
            </w:pPr>
            <w:r w:rsidRPr="00C44270">
              <w:rPr>
                <w:b/>
                <w:i/>
                <w:iCs/>
                <w:sz w:val="24"/>
                <w:szCs w:val="24"/>
                <w:lang w:val="nl-NL"/>
              </w:rPr>
              <w:t>Nơi nhận:</w:t>
            </w:r>
          </w:p>
          <w:p w14:paraId="544ACB89" w14:textId="77777777" w:rsidR="00C40DF2" w:rsidRPr="0055765F" w:rsidRDefault="00C40DF2" w:rsidP="00411329">
            <w:pPr>
              <w:spacing w:line="360" w:lineRule="exact"/>
              <w:rPr>
                <w:sz w:val="22"/>
                <w:szCs w:val="22"/>
                <w:lang w:val="nl-NL"/>
              </w:rPr>
            </w:pPr>
            <w:r w:rsidRPr="0055765F">
              <w:rPr>
                <w:sz w:val="22"/>
                <w:szCs w:val="22"/>
                <w:lang w:val="nl-NL"/>
              </w:rPr>
              <w:t xml:space="preserve">- Như </w:t>
            </w:r>
            <w:r w:rsidR="00543459" w:rsidRPr="0055765F">
              <w:rPr>
                <w:sz w:val="22"/>
                <w:szCs w:val="22"/>
                <w:lang w:val="nl-NL"/>
              </w:rPr>
              <w:t>trên</w:t>
            </w:r>
            <w:r w:rsidRPr="0055765F">
              <w:rPr>
                <w:sz w:val="22"/>
                <w:szCs w:val="22"/>
                <w:lang w:val="nl-NL"/>
              </w:rPr>
              <w:t>;</w:t>
            </w:r>
          </w:p>
          <w:p w14:paraId="546F37C3" w14:textId="77777777" w:rsidR="00842C75" w:rsidRPr="0055765F" w:rsidRDefault="00842C75" w:rsidP="00411329">
            <w:pPr>
              <w:spacing w:line="360" w:lineRule="exact"/>
              <w:rPr>
                <w:sz w:val="22"/>
                <w:szCs w:val="22"/>
                <w:lang w:val="nl-NL"/>
              </w:rPr>
            </w:pPr>
            <w:r w:rsidRPr="0055765F">
              <w:rPr>
                <w:sz w:val="22"/>
                <w:szCs w:val="22"/>
                <w:lang w:val="nl-NL"/>
              </w:rPr>
              <w:t>- TT. Tỉnh ủy;</w:t>
            </w:r>
          </w:p>
          <w:p w14:paraId="49BB0A62" w14:textId="77777777" w:rsidR="00842C75" w:rsidRPr="0055765F" w:rsidRDefault="00842C75" w:rsidP="00411329">
            <w:pPr>
              <w:spacing w:line="360" w:lineRule="exact"/>
              <w:rPr>
                <w:sz w:val="22"/>
                <w:szCs w:val="22"/>
                <w:lang w:val="nl-NL"/>
              </w:rPr>
            </w:pPr>
            <w:r w:rsidRPr="0055765F">
              <w:rPr>
                <w:sz w:val="22"/>
                <w:szCs w:val="22"/>
                <w:lang w:val="nl-NL"/>
              </w:rPr>
              <w:t>- TT. HĐND tỉnh;</w:t>
            </w:r>
          </w:p>
          <w:p w14:paraId="278A2393" w14:textId="77777777" w:rsidR="00C40DF2" w:rsidRPr="0055765F" w:rsidRDefault="00C40DF2" w:rsidP="00411329">
            <w:pPr>
              <w:spacing w:line="360" w:lineRule="exact"/>
              <w:rPr>
                <w:sz w:val="22"/>
                <w:szCs w:val="22"/>
                <w:lang w:val="nl-NL"/>
              </w:rPr>
            </w:pPr>
            <w:r w:rsidRPr="0055765F">
              <w:rPr>
                <w:sz w:val="22"/>
                <w:szCs w:val="22"/>
                <w:lang w:val="nl-NL"/>
              </w:rPr>
              <w:t>- C</w:t>
            </w:r>
            <w:r w:rsidR="00283D56">
              <w:rPr>
                <w:sz w:val="22"/>
                <w:szCs w:val="22"/>
                <w:lang w:val="nl-NL"/>
              </w:rPr>
              <w:t xml:space="preserve">T, PCT. </w:t>
            </w:r>
            <w:r w:rsidR="00842C75" w:rsidRPr="0055765F">
              <w:rPr>
                <w:sz w:val="22"/>
                <w:szCs w:val="22"/>
                <w:lang w:val="nl-NL"/>
              </w:rPr>
              <w:t>UBND tỉnh</w:t>
            </w:r>
            <w:r w:rsidRPr="0055765F">
              <w:rPr>
                <w:sz w:val="22"/>
                <w:szCs w:val="22"/>
                <w:lang w:val="nl-NL"/>
              </w:rPr>
              <w:t>:</w:t>
            </w:r>
          </w:p>
          <w:p w14:paraId="79838D4C" w14:textId="77777777" w:rsidR="00842C75" w:rsidRPr="0055765F" w:rsidRDefault="00842C75" w:rsidP="00411329">
            <w:pPr>
              <w:spacing w:line="360" w:lineRule="exact"/>
              <w:rPr>
                <w:sz w:val="22"/>
                <w:szCs w:val="22"/>
                <w:lang w:val="nl-NL"/>
              </w:rPr>
            </w:pPr>
            <w:r w:rsidRPr="0055765F">
              <w:rPr>
                <w:sz w:val="22"/>
                <w:szCs w:val="22"/>
                <w:lang w:val="nl-NL"/>
              </w:rPr>
              <w:t>- Đại biểu HĐND tỉnh;</w:t>
            </w:r>
          </w:p>
          <w:p w14:paraId="46D0A714" w14:textId="77777777" w:rsidR="00842C75" w:rsidRPr="0055765F" w:rsidRDefault="00842C75" w:rsidP="00411329">
            <w:pPr>
              <w:spacing w:line="360" w:lineRule="exact"/>
              <w:rPr>
                <w:sz w:val="22"/>
                <w:szCs w:val="22"/>
                <w:lang w:val="nl-NL"/>
              </w:rPr>
            </w:pPr>
            <w:r w:rsidRPr="0055765F">
              <w:rPr>
                <w:sz w:val="22"/>
                <w:szCs w:val="22"/>
                <w:lang w:val="nl-NL"/>
              </w:rPr>
              <w:t>- Văn phòng Tỉnh ủy;</w:t>
            </w:r>
          </w:p>
          <w:p w14:paraId="4DA67784" w14:textId="77777777" w:rsidR="00842C75" w:rsidRPr="0055765F" w:rsidRDefault="00842C75" w:rsidP="00411329">
            <w:pPr>
              <w:spacing w:line="360" w:lineRule="exact"/>
              <w:rPr>
                <w:sz w:val="22"/>
                <w:szCs w:val="22"/>
                <w:lang w:val="nl-NL"/>
              </w:rPr>
            </w:pPr>
            <w:r w:rsidRPr="0055765F">
              <w:rPr>
                <w:sz w:val="22"/>
                <w:szCs w:val="22"/>
                <w:lang w:val="nl-NL"/>
              </w:rPr>
              <w:t>- Văn phòng Đoàn ĐBQH;</w:t>
            </w:r>
          </w:p>
          <w:p w14:paraId="0643E736" w14:textId="77777777" w:rsidR="00842C75" w:rsidRPr="0055765F" w:rsidRDefault="00842C75" w:rsidP="00411329">
            <w:pPr>
              <w:spacing w:line="360" w:lineRule="exact"/>
              <w:rPr>
                <w:sz w:val="22"/>
                <w:szCs w:val="22"/>
                <w:lang w:val="nl-NL"/>
              </w:rPr>
            </w:pPr>
            <w:r w:rsidRPr="0055765F">
              <w:rPr>
                <w:sz w:val="22"/>
                <w:szCs w:val="22"/>
                <w:lang w:val="nl-NL"/>
              </w:rPr>
              <w:t>- Ban Kinh tế - Ngân sách HĐND tỉnh;</w:t>
            </w:r>
          </w:p>
          <w:p w14:paraId="7609B770" w14:textId="77777777" w:rsidR="00842C75" w:rsidRDefault="00842C75" w:rsidP="00411329">
            <w:pPr>
              <w:spacing w:line="360" w:lineRule="exact"/>
              <w:rPr>
                <w:sz w:val="22"/>
                <w:szCs w:val="22"/>
                <w:lang w:val="nl-NL"/>
              </w:rPr>
            </w:pPr>
            <w:r w:rsidRPr="0055765F">
              <w:rPr>
                <w:sz w:val="22"/>
                <w:szCs w:val="22"/>
                <w:lang w:val="nl-NL"/>
              </w:rPr>
              <w:t>- Ban Pháp chế HĐND tỉnh;</w:t>
            </w:r>
          </w:p>
          <w:p w14:paraId="6DCF460F" w14:textId="77777777" w:rsidR="002E12CF" w:rsidRPr="0055765F" w:rsidRDefault="002E12CF" w:rsidP="00411329">
            <w:pPr>
              <w:spacing w:line="360" w:lineRule="exact"/>
              <w:rPr>
                <w:sz w:val="22"/>
                <w:szCs w:val="22"/>
                <w:lang w:val="nl-NL"/>
              </w:rPr>
            </w:pPr>
            <w:r>
              <w:rPr>
                <w:sz w:val="22"/>
                <w:szCs w:val="22"/>
                <w:lang w:val="nl-NL"/>
              </w:rPr>
              <w:t>- Ban Văn hóa - Xã hội;</w:t>
            </w:r>
          </w:p>
          <w:p w14:paraId="43BFAFC0" w14:textId="77777777" w:rsidR="00842C75" w:rsidRPr="0055765F" w:rsidRDefault="00842C75" w:rsidP="00411329">
            <w:pPr>
              <w:spacing w:line="360" w:lineRule="exact"/>
              <w:rPr>
                <w:sz w:val="22"/>
                <w:szCs w:val="22"/>
                <w:lang w:val="nl-NL"/>
              </w:rPr>
            </w:pPr>
            <w:r w:rsidRPr="0055765F">
              <w:rPr>
                <w:sz w:val="22"/>
                <w:szCs w:val="22"/>
                <w:lang w:val="nl-NL"/>
              </w:rPr>
              <w:t>- Sở Tư pháp;</w:t>
            </w:r>
            <w:r w:rsidR="00CB5722">
              <w:rPr>
                <w:sz w:val="22"/>
                <w:szCs w:val="22"/>
                <w:lang w:val="nl-NL"/>
              </w:rPr>
              <w:t xml:space="preserve"> </w:t>
            </w:r>
            <w:r w:rsidRPr="0055765F">
              <w:rPr>
                <w:sz w:val="22"/>
                <w:szCs w:val="22"/>
                <w:lang w:val="nl-NL"/>
              </w:rPr>
              <w:t>Sở Tài chính;</w:t>
            </w:r>
          </w:p>
          <w:p w14:paraId="2BC62DCC" w14:textId="77777777" w:rsidR="00842C75" w:rsidRPr="0055765F" w:rsidRDefault="008E628E" w:rsidP="00411329">
            <w:pPr>
              <w:spacing w:line="360" w:lineRule="exact"/>
              <w:rPr>
                <w:sz w:val="22"/>
                <w:szCs w:val="22"/>
                <w:lang w:val="nl-NL"/>
              </w:rPr>
            </w:pPr>
            <w:r w:rsidRPr="0055765F">
              <w:rPr>
                <w:sz w:val="22"/>
                <w:szCs w:val="22"/>
                <w:lang w:val="nl-NL"/>
              </w:rPr>
              <w:t xml:space="preserve">- Chánh, Phó </w:t>
            </w:r>
            <w:r w:rsidR="00AB5A53">
              <w:rPr>
                <w:sz w:val="22"/>
                <w:szCs w:val="22"/>
                <w:lang w:val="nl-NL"/>
              </w:rPr>
              <w:t xml:space="preserve">Chánh </w:t>
            </w:r>
            <w:r w:rsidRPr="0055765F">
              <w:rPr>
                <w:sz w:val="22"/>
                <w:szCs w:val="22"/>
                <w:lang w:val="nl-NL"/>
              </w:rPr>
              <w:t>Văn phòng</w:t>
            </w:r>
            <w:r w:rsidR="00283D56">
              <w:rPr>
                <w:sz w:val="22"/>
                <w:szCs w:val="22"/>
                <w:lang w:val="nl-NL"/>
              </w:rPr>
              <w:t xml:space="preserve"> UBND tỉnh</w:t>
            </w:r>
            <w:r w:rsidRPr="0055765F">
              <w:rPr>
                <w:sz w:val="22"/>
                <w:szCs w:val="22"/>
                <w:lang w:val="nl-NL"/>
              </w:rPr>
              <w:t>;</w:t>
            </w:r>
          </w:p>
          <w:p w14:paraId="6CD7A4CD" w14:textId="77777777" w:rsidR="00C40DF2" w:rsidRPr="00C27AC8" w:rsidRDefault="0040698C" w:rsidP="00411329">
            <w:pPr>
              <w:spacing w:line="360" w:lineRule="exact"/>
              <w:rPr>
                <w:lang w:val="nl-NL"/>
              </w:rPr>
            </w:pPr>
            <w:r w:rsidRPr="0055765F">
              <w:rPr>
                <w:sz w:val="22"/>
                <w:szCs w:val="22"/>
                <w:lang w:val="nl-NL"/>
              </w:rPr>
              <w:t>- Lưu:</w:t>
            </w:r>
            <w:r w:rsidR="00020D2C">
              <w:rPr>
                <w:sz w:val="22"/>
                <w:szCs w:val="22"/>
                <w:lang w:val="nl-NL"/>
              </w:rPr>
              <w:t xml:space="preserve"> VT,</w:t>
            </w:r>
            <w:r w:rsidR="00EF6314">
              <w:rPr>
                <w:sz w:val="22"/>
                <w:szCs w:val="22"/>
                <w:lang w:val="nl-NL"/>
              </w:rPr>
              <w:t>TH</w:t>
            </w:r>
            <w:r w:rsidR="00C40DF2" w:rsidRPr="0055765F">
              <w:rPr>
                <w:sz w:val="22"/>
                <w:szCs w:val="22"/>
                <w:lang w:val="nl-NL"/>
              </w:rPr>
              <w:t>.</w:t>
            </w:r>
          </w:p>
        </w:tc>
        <w:tc>
          <w:tcPr>
            <w:tcW w:w="4678" w:type="dxa"/>
          </w:tcPr>
          <w:p w14:paraId="27DA476F" w14:textId="77777777" w:rsidR="00C40DF2" w:rsidRDefault="00105836" w:rsidP="00411329">
            <w:pPr>
              <w:spacing w:line="360" w:lineRule="exact"/>
              <w:jc w:val="center"/>
              <w:rPr>
                <w:b/>
                <w:bCs/>
                <w:lang w:val="nl-NL"/>
              </w:rPr>
            </w:pPr>
            <w:r>
              <w:rPr>
                <w:b/>
                <w:bCs/>
                <w:lang w:val="nl-NL"/>
              </w:rPr>
              <w:t xml:space="preserve">TM. </w:t>
            </w:r>
            <w:r w:rsidRPr="00105836">
              <w:rPr>
                <w:b/>
                <w:bCs/>
                <w:lang w:val="nl-NL"/>
              </w:rPr>
              <w:t>ỦY</w:t>
            </w:r>
            <w:r>
              <w:rPr>
                <w:b/>
                <w:bCs/>
                <w:lang w:val="nl-NL"/>
              </w:rPr>
              <w:t xml:space="preserve"> BAN NH</w:t>
            </w:r>
            <w:r w:rsidRPr="00105836">
              <w:rPr>
                <w:b/>
                <w:bCs/>
                <w:lang w:val="nl-NL"/>
              </w:rPr>
              <w:t>Â</w:t>
            </w:r>
            <w:r>
              <w:rPr>
                <w:b/>
                <w:bCs/>
                <w:lang w:val="nl-NL"/>
              </w:rPr>
              <w:t>N D</w:t>
            </w:r>
            <w:r w:rsidRPr="00105836">
              <w:rPr>
                <w:b/>
                <w:bCs/>
                <w:lang w:val="nl-NL"/>
              </w:rPr>
              <w:t>Â</w:t>
            </w:r>
            <w:r>
              <w:rPr>
                <w:b/>
                <w:bCs/>
                <w:lang w:val="nl-NL"/>
              </w:rPr>
              <w:t>N</w:t>
            </w:r>
          </w:p>
          <w:p w14:paraId="7BF323A5" w14:textId="77777777" w:rsidR="00105836" w:rsidRDefault="00105836" w:rsidP="00411329">
            <w:pPr>
              <w:spacing w:line="360" w:lineRule="exact"/>
              <w:jc w:val="center"/>
              <w:rPr>
                <w:b/>
                <w:bCs/>
                <w:lang w:val="nl-NL"/>
              </w:rPr>
            </w:pPr>
            <w:r>
              <w:rPr>
                <w:b/>
                <w:bCs/>
                <w:lang w:val="nl-NL"/>
              </w:rPr>
              <w:t>KT. CH</w:t>
            </w:r>
            <w:r w:rsidRPr="00105836">
              <w:rPr>
                <w:b/>
                <w:bCs/>
                <w:lang w:val="nl-NL"/>
              </w:rPr>
              <w:t>Ủ</w:t>
            </w:r>
            <w:r>
              <w:rPr>
                <w:b/>
                <w:bCs/>
                <w:lang w:val="nl-NL"/>
              </w:rPr>
              <w:t xml:space="preserve"> T</w:t>
            </w:r>
            <w:r w:rsidRPr="00105836">
              <w:rPr>
                <w:b/>
                <w:bCs/>
                <w:lang w:val="nl-NL"/>
              </w:rPr>
              <w:t>ỊCH</w:t>
            </w:r>
          </w:p>
          <w:p w14:paraId="39AB653B" w14:textId="77777777" w:rsidR="00105836" w:rsidRPr="00C27AC8" w:rsidRDefault="00105836" w:rsidP="00411329">
            <w:pPr>
              <w:spacing w:line="360" w:lineRule="exact"/>
              <w:jc w:val="center"/>
              <w:rPr>
                <w:b/>
                <w:bCs/>
                <w:lang w:val="nl-NL"/>
              </w:rPr>
            </w:pPr>
            <w:r>
              <w:rPr>
                <w:b/>
                <w:bCs/>
                <w:lang w:val="nl-NL"/>
              </w:rPr>
              <w:t>PH</w:t>
            </w:r>
            <w:r w:rsidRPr="00105836">
              <w:rPr>
                <w:b/>
                <w:bCs/>
                <w:lang w:val="nl-NL"/>
              </w:rPr>
              <w:t>Ó</w:t>
            </w:r>
            <w:r>
              <w:rPr>
                <w:b/>
                <w:bCs/>
                <w:lang w:val="nl-NL"/>
              </w:rPr>
              <w:t xml:space="preserve"> CH</w:t>
            </w:r>
            <w:r w:rsidRPr="00105836">
              <w:rPr>
                <w:b/>
                <w:bCs/>
                <w:lang w:val="nl-NL"/>
              </w:rPr>
              <w:t>Ủ</w:t>
            </w:r>
            <w:r>
              <w:rPr>
                <w:b/>
                <w:bCs/>
                <w:lang w:val="nl-NL"/>
              </w:rPr>
              <w:t xml:space="preserve"> T</w:t>
            </w:r>
            <w:r w:rsidRPr="00105836">
              <w:rPr>
                <w:b/>
                <w:bCs/>
                <w:lang w:val="nl-NL"/>
              </w:rPr>
              <w:t>ỊCH</w:t>
            </w:r>
          </w:p>
          <w:p w14:paraId="7F575EAC" w14:textId="77777777" w:rsidR="009558F0" w:rsidRDefault="003E698C" w:rsidP="00411329">
            <w:pPr>
              <w:spacing w:line="360" w:lineRule="exact"/>
              <w:jc w:val="center"/>
              <w:rPr>
                <w:b/>
                <w:bCs/>
                <w:lang w:val="nl-NL"/>
              </w:rPr>
            </w:pPr>
            <w:r>
              <w:rPr>
                <w:b/>
                <w:bCs/>
                <w:lang w:val="nl-NL"/>
              </w:rPr>
              <w:t xml:space="preserve"> </w:t>
            </w:r>
          </w:p>
          <w:p w14:paraId="55D7EF4F" w14:textId="77777777" w:rsidR="003E698C" w:rsidRDefault="003E698C" w:rsidP="00411329">
            <w:pPr>
              <w:spacing w:line="360" w:lineRule="exact"/>
              <w:jc w:val="center"/>
              <w:rPr>
                <w:b/>
                <w:bCs/>
                <w:lang w:val="nl-NL"/>
              </w:rPr>
            </w:pPr>
          </w:p>
          <w:p w14:paraId="5804893B" w14:textId="77777777" w:rsidR="003E698C" w:rsidRDefault="003E698C" w:rsidP="00411329">
            <w:pPr>
              <w:spacing w:line="360" w:lineRule="exact"/>
              <w:jc w:val="center"/>
              <w:rPr>
                <w:b/>
                <w:bCs/>
                <w:lang w:val="nl-NL"/>
              </w:rPr>
            </w:pPr>
          </w:p>
          <w:p w14:paraId="41118CFA" w14:textId="77777777" w:rsidR="003E698C" w:rsidRDefault="003E698C" w:rsidP="00411329">
            <w:pPr>
              <w:spacing w:line="360" w:lineRule="exact"/>
              <w:jc w:val="center"/>
              <w:rPr>
                <w:b/>
                <w:bCs/>
                <w:lang w:val="nl-NL"/>
              </w:rPr>
            </w:pPr>
          </w:p>
          <w:p w14:paraId="595A25EA" w14:textId="77777777" w:rsidR="003E698C" w:rsidRPr="00C27AC8" w:rsidRDefault="003E698C" w:rsidP="00411329">
            <w:pPr>
              <w:spacing w:line="360" w:lineRule="exact"/>
              <w:jc w:val="center"/>
              <w:rPr>
                <w:b/>
                <w:bCs/>
                <w:lang w:val="nl-NL"/>
              </w:rPr>
            </w:pPr>
          </w:p>
          <w:p w14:paraId="726D6CB4" w14:textId="77777777" w:rsidR="00543459" w:rsidRPr="00C27AC8" w:rsidRDefault="00543459" w:rsidP="00411329">
            <w:pPr>
              <w:spacing w:line="360" w:lineRule="exact"/>
              <w:jc w:val="center"/>
              <w:rPr>
                <w:b/>
                <w:bCs/>
                <w:lang w:val="nl-NL"/>
              </w:rPr>
            </w:pPr>
          </w:p>
          <w:p w14:paraId="6AF02867" w14:textId="77777777" w:rsidR="00C40DF2" w:rsidRPr="00C27AC8" w:rsidRDefault="00C40DF2" w:rsidP="00411329">
            <w:pPr>
              <w:spacing w:line="360" w:lineRule="exact"/>
              <w:jc w:val="center"/>
              <w:rPr>
                <w:lang w:val="nl-NL"/>
              </w:rPr>
            </w:pPr>
          </w:p>
        </w:tc>
      </w:tr>
    </w:tbl>
    <w:p w14:paraId="4801EC68" w14:textId="77777777" w:rsidR="00C40DF2" w:rsidRPr="00C27AC8" w:rsidRDefault="00C40DF2" w:rsidP="00411329">
      <w:pPr>
        <w:pStyle w:val="BodyTextIndent"/>
        <w:spacing w:before="0" w:after="0" w:line="360" w:lineRule="exact"/>
        <w:ind w:firstLine="0"/>
        <w:rPr>
          <w:szCs w:val="28"/>
          <w:lang w:val="nl-NL"/>
        </w:rPr>
      </w:pPr>
    </w:p>
    <w:sectPr w:rsidR="00C40DF2" w:rsidRPr="00C27AC8" w:rsidSect="00FD5B46">
      <w:headerReference w:type="default" r:id="rId8"/>
      <w:footerReference w:type="even" r:id="rId9"/>
      <w:headerReference w:type="first" r:id="rId10"/>
      <w:pgSz w:w="11907" w:h="16840" w:code="9"/>
      <w:pgMar w:top="1134" w:right="1134" w:bottom="1134" w:left="1701" w:header="720" w:footer="181"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F9C5E" w14:textId="77777777" w:rsidR="00D67085" w:rsidRDefault="00D67085">
      <w:r>
        <w:separator/>
      </w:r>
    </w:p>
  </w:endnote>
  <w:endnote w:type="continuationSeparator" w:id="0">
    <w:p w14:paraId="5EDE19FD" w14:textId="77777777" w:rsidR="00D67085" w:rsidRDefault="00D67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377FD" w14:textId="77777777" w:rsidR="0035698D" w:rsidRDefault="0035698D" w:rsidP="00930DA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EEE307" w14:textId="77777777" w:rsidR="0035698D" w:rsidRDefault="003569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732CD" w14:textId="77777777" w:rsidR="00D67085" w:rsidRDefault="00D67085">
      <w:r>
        <w:separator/>
      </w:r>
    </w:p>
  </w:footnote>
  <w:footnote w:type="continuationSeparator" w:id="0">
    <w:p w14:paraId="485FD78F" w14:textId="77777777" w:rsidR="00D67085" w:rsidRDefault="00D67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9434708"/>
      <w:docPartObj>
        <w:docPartGallery w:val="Page Numbers (Top of Page)"/>
        <w:docPartUnique/>
      </w:docPartObj>
    </w:sdtPr>
    <w:sdtEndPr>
      <w:rPr>
        <w:noProof/>
      </w:rPr>
    </w:sdtEndPr>
    <w:sdtContent>
      <w:p w14:paraId="5E1626CF" w14:textId="4CE1E814" w:rsidR="00F21D16" w:rsidRDefault="00F21D16">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46D28B" w14:textId="77777777" w:rsidR="00F21D16" w:rsidRDefault="00F21D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8BFCE" w14:textId="13A9680F" w:rsidR="00F21D16" w:rsidRDefault="00F21D16">
    <w:pPr>
      <w:pStyle w:val="Header"/>
      <w:jc w:val="center"/>
    </w:pPr>
  </w:p>
  <w:p w14:paraId="31168B2B" w14:textId="77777777" w:rsidR="00F21D16" w:rsidRDefault="00F21D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72D21"/>
    <w:multiLevelType w:val="hybridMultilevel"/>
    <w:tmpl w:val="FD2E553E"/>
    <w:lvl w:ilvl="0" w:tplc="3F02B75C">
      <w:start w:val="2"/>
      <w:numFmt w:val="bullet"/>
      <w:lvlText w:val="-"/>
      <w:lvlJc w:val="left"/>
      <w:pPr>
        <w:tabs>
          <w:tab w:val="num" w:pos="1308"/>
        </w:tabs>
        <w:ind w:left="1308" w:hanging="735"/>
      </w:pPr>
      <w:rPr>
        <w:rFonts w:ascii="Times New Roman" w:eastAsia="Times New Roman" w:hAnsi="Times New Roman" w:cs="Times New Roman" w:hint="default"/>
      </w:rPr>
    </w:lvl>
    <w:lvl w:ilvl="1" w:tplc="04090003" w:tentative="1">
      <w:start w:val="1"/>
      <w:numFmt w:val="bullet"/>
      <w:lvlText w:val="o"/>
      <w:lvlJc w:val="left"/>
      <w:pPr>
        <w:tabs>
          <w:tab w:val="num" w:pos="1653"/>
        </w:tabs>
        <w:ind w:left="1653" w:hanging="360"/>
      </w:pPr>
      <w:rPr>
        <w:rFonts w:ascii="Courier New" w:hAnsi="Courier New" w:cs="Courier New" w:hint="default"/>
      </w:rPr>
    </w:lvl>
    <w:lvl w:ilvl="2" w:tplc="04090005" w:tentative="1">
      <w:start w:val="1"/>
      <w:numFmt w:val="bullet"/>
      <w:lvlText w:val=""/>
      <w:lvlJc w:val="left"/>
      <w:pPr>
        <w:tabs>
          <w:tab w:val="num" w:pos="2373"/>
        </w:tabs>
        <w:ind w:left="2373" w:hanging="360"/>
      </w:pPr>
      <w:rPr>
        <w:rFonts w:ascii="Wingdings" w:hAnsi="Wingdings" w:hint="default"/>
      </w:rPr>
    </w:lvl>
    <w:lvl w:ilvl="3" w:tplc="04090001" w:tentative="1">
      <w:start w:val="1"/>
      <w:numFmt w:val="bullet"/>
      <w:lvlText w:val=""/>
      <w:lvlJc w:val="left"/>
      <w:pPr>
        <w:tabs>
          <w:tab w:val="num" w:pos="3093"/>
        </w:tabs>
        <w:ind w:left="3093" w:hanging="360"/>
      </w:pPr>
      <w:rPr>
        <w:rFonts w:ascii="Symbol" w:hAnsi="Symbol" w:hint="default"/>
      </w:rPr>
    </w:lvl>
    <w:lvl w:ilvl="4" w:tplc="04090003" w:tentative="1">
      <w:start w:val="1"/>
      <w:numFmt w:val="bullet"/>
      <w:lvlText w:val="o"/>
      <w:lvlJc w:val="left"/>
      <w:pPr>
        <w:tabs>
          <w:tab w:val="num" w:pos="3813"/>
        </w:tabs>
        <w:ind w:left="3813" w:hanging="360"/>
      </w:pPr>
      <w:rPr>
        <w:rFonts w:ascii="Courier New" w:hAnsi="Courier New" w:cs="Courier New" w:hint="default"/>
      </w:rPr>
    </w:lvl>
    <w:lvl w:ilvl="5" w:tplc="04090005" w:tentative="1">
      <w:start w:val="1"/>
      <w:numFmt w:val="bullet"/>
      <w:lvlText w:val=""/>
      <w:lvlJc w:val="left"/>
      <w:pPr>
        <w:tabs>
          <w:tab w:val="num" w:pos="4533"/>
        </w:tabs>
        <w:ind w:left="4533" w:hanging="360"/>
      </w:pPr>
      <w:rPr>
        <w:rFonts w:ascii="Wingdings" w:hAnsi="Wingdings" w:hint="default"/>
      </w:rPr>
    </w:lvl>
    <w:lvl w:ilvl="6" w:tplc="04090001" w:tentative="1">
      <w:start w:val="1"/>
      <w:numFmt w:val="bullet"/>
      <w:lvlText w:val=""/>
      <w:lvlJc w:val="left"/>
      <w:pPr>
        <w:tabs>
          <w:tab w:val="num" w:pos="5253"/>
        </w:tabs>
        <w:ind w:left="5253" w:hanging="360"/>
      </w:pPr>
      <w:rPr>
        <w:rFonts w:ascii="Symbol" w:hAnsi="Symbol" w:hint="default"/>
      </w:rPr>
    </w:lvl>
    <w:lvl w:ilvl="7" w:tplc="04090003" w:tentative="1">
      <w:start w:val="1"/>
      <w:numFmt w:val="bullet"/>
      <w:lvlText w:val="o"/>
      <w:lvlJc w:val="left"/>
      <w:pPr>
        <w:tabs>
          <w:tab w:val="num" w:pos="5973"/>
        </w:tabs>
        <w:ind w:left="5973" w:hanging="360"/>
      </w:pPr>
      <w:rPr>
        <w:rFonts w:ascii="Courier New" w:hAnsi="Courier New" w:cs="Courier New" w:hint="default"/>
      </w:rPr>
    </w:lvl>
    <w:lvl w:ilvl="8" w:tplc="04090005" w:tentative="1">
      <w:start w:val="1"/>
      <w:numFmt w:val="bullet"/>
      <w:lvlText w:val=""/>
      <w:lvlJc w:val="left"/>
      <w:pPr>
        <w:tabs>
          <w:tab w:val="num" w:pos="6693"/>
        </w:tabs>
        <w:ind w:left="6693" w:hanging="360"/>
      </w:pPr>
      <w:rPr>
        <w:rFonts w:ascii="Wingdings" w:hAnsi="Wingdings" w:hint="default"/>
      </w:rPr>
    </w:lvl>
  </w:abstractNum>
  <w:abstractNum w:abstractNumId="1" w15:restartNumberingAfterBreak="0">
    <w:nsid w:val="05844AFD"/>
    <w:multiLevelType w:val="multilevel"/>
    <w:tmpl w:val="F64AFF60"/>
    <w:lvl w:ilvl="0">
      <w:start w:val="2"/>
      <w:numFmt w:val="decimal"/>
      <w:lvlText w:val="%1."/>
      <w:lvlJc w:val="left"/>
      <w:pPr>
        <w:ind w:left="1069" w:hanging="360"/>
      </w:pPr>
      <w:rPr>
        <w:rFonts w:hint="default"/>
      </w:rPr>
    </w:lvl>
    <w:lvl w:ilvl="1">
      <w:start w:val="4"/>
      <w:numFmt w:val="decimal"/>
      <w:isLgl/>
      <w:lvlText w:val="%1.%2"/>
      <w:lvlJc w:val="left"/>
      <w:pPr>
        <w:ind w:left="1140" w:hanging="4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2" w15:restartNumberingAfterBreak="0">
    <w:nsid w:val="311F1FC3"/>
    <w:multiLevelType w:val="hybridMultilevel"/>
    <w:tmpl w:val="1B7CBDA0"/>
    <w:lvl w:ilvl="0" w:tplc="1FDCA78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39966FE1"/>
    <w:multiLevelType w:val="hybridMultilevel"/>
    <w:tmpl w:val="EF02D1A0"/>
    <w:lvl w:ilvl="0" w:tplc="71BA6EF4">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4" w15:restartNumberingAfterBreak="0">
    <w:nsid w:val="44140348"/>
    <w:multiLevelType w:val="hybridMultilevel"/>
    <w:tmpl w:val="874AAFA0"/>
    <w:lvl w:ilvl="0" w:tplc="E35028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A483F59"/>
    <w:multiLevelType w:val="hybridMultilevel"/>
    <w:tmpl w:val="30B02AC4"/>
    <w:lvl w:ilvl="0" w:tplc="1C0076C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61C05164"/>
    <w:multiLevelType w:val="hybridMultilevel"/>
    <w:tmpl w:val="B02891CA"/>
    <w:lvl w:ilvl="0" w:tplc="65725E3C">
      <w:start w:val="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7" w15:restartNumberingAfterBreak="0">
    <w:nsid w:val="70815077"/>
    <w:multiLevelType w:val="hybridMultilevel"/>
    <w:tmpl w:val="384880CC"/>
    <w:lvl w:ilvl="0" w:tplc="8F4E0C4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72EC223F"/>
    <w:multiLevelType w:val="multilevel"/>
    <w:tmpl w:val="22A2F4FC"/>
    <w:lvl w:ilvl="0">
      <w:start w:val="3"/>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15:restartNumberingAfterBreak="0">
    <w:nsid w:val="7F1E67FC"/>
    <w:multiLevelType w:val="hybridMultilevel"/>
    <w:tmpl w:val="992479C2"/>
    <w:lvl w:ilvl="0" w:tplc="76365594">
      <w:numFmt w:val="bullet"/>
      <w:lvlText w:val="-"/>
      <w:lvlJc w:val="left"/>
      <w:pPr>
        <w:tabs>
          <w:tab w:val="num" w:pos="920"/>
        </w:tabs>
        <w:ind w:left="920" w:hanging="360"/>
      </w:pPr>
      <w:rPr>
        <w:rFonts w:ascii="Times New Roman" w:eastAsia="Times New Roman" w:hAnsi="Times New Roman" w:cs="Times New Roman" w:hint="default"/>
      </w:rPr>
    </w:lvl>
    <w:lvl w:ilvl="1" w:tplc="04090003" w:tentative="1">
      <w:start w:val="1"/>
      <w:numFmt w:val="bullet"/>
      <w:lvlText w:val="o"/>
      <w:lvlJc w:val="left"/>
      <w:pPr>
        <w:tabs>
          <w:tab w:val="num" w:pos="1640"/>
        </w:tabs>
        <w:ind w:left="1640" w:hanging="360"/>
      </w:pPr>
      <w:rPr>
        <w:rFonts w:ascii="Courier New" w:hAnsi="Courier New" w:cs="Courier New" w:hint="default"/>
      </w:rPr>
    </w:lvl>
    <w:lvl w:ilvl="2" w:tplc="04090005" w:tentative="1">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num w:numId="1" w16cid:durableId="2028673072">
    <w:abstractNumId w:val="3"/>
  </w:num>
  <w:num w:numId="2" w16cid:durableId="518589389">
    <w:abstractNumId w:val="0"/>
  </w:num>
  <w:num w:numId="3" w16cid:durableId="1839884329">
    <w:abstractNumId w:val="6"/>
  </w:num>
  <w:num w:numId="4" w16cid:durableId="894388909">
    <w:abstractNumId w:val="9"/>
  </w:num>
  <w:num w:numId="5" w16cid:durableId="1778524993">
    <w:abstractNumId w:val="4"/>
  </w:num>
  <w:num w:numId="6" w16cid:durableId="1365714926">
    <w:abstractNumId w:val="5"/>
  </w:num>
  <w:num w:numId="7" w16cid:durableId="428701397">
    <w:abstractNumId w:val="2"/>
  </w:num>
  <w:num w:numId="8" w16cid:durableId="1277173556">
    <w:abstractNumId w:val="7"/>
  </w:num>
  <w:num w:numId="9" w16cid:durableId="1248689486">
    <w:abstractNumId w:val="1"/>
  </w:num>
  <w:num w:numId="10" w16cid:durableId="14621305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093"/>
    <w:rsid w:val="00002499"/>
    <w:rsid w:val="0000544C"/>
    <w:rsid w:val="000055C8"/>
    <w:rsid w:val="00005AEC"/>
    <w:rsid w:val="00010E96"/>
    <w:rsid w:val="00014862"/>
    <w:rsid w:val="00020D2C"/>
    <w:rsid w:val="000218D6"/>
    <w:rsid w:val="00021DF7"/>
    <w:rsid w:val="00022B20"/>
    <w:rsid w:val="000262F1"/>
    <w:rsid w:val="000279D5"/>
    <w:rsid w:val="00031A5A"/>
    <w:rsid w:val="00032BFE"/>
    <w:rsid w:val="00033C58"/>
    <w:rsid w:val="0003764B"/>
    <w:rsid w:val="00040664"/>
    <w:rsid w:val="0004280C"/>
    <w:rsid w:val="00043229"/>
    <w:rsid w:val="00050DC4"/>
    <w:rsid w:val="000511B8"/>
    <w:rsid w:val="000512AE"/>
    <w:rsid w:val="000539D9"/>
    <w:rsid w:val="00054367"/>
    <w:rsid w:val="000560D7"/>
    <w:rsid w:val="000620C2"/>
    <w:rsid w:val="000626F4"/>
    <w:rsid w:val="00063D0C"/>
    <w:rsid w:val="000646B2"/>
    <w:rsid w:val="000647C0"/>
    <w:rsid w:val="0006511C"/>
    <w:rsid w:val="0006757F"/>
    <w:rsid w:val="000679CE"/>
    <w:rsid w:val="000748A7"/>
    <w:rsid w:val="00076210"/>
    <w:rsid w:val="000821C7"/>
    <w:rsid w:val="00087A63"/>
    <w:rsid w:val="00090D37"/>
    <w:rsid w:val="00091A4A"/>
    <w:rsid w:val="00095900"/>
    <w:rsid w:val="00097EE7"/>
    <w:rsid w:val="000A20B7"/>
    <w:rsid w:val="000A2BD8"/>
    <w:rsid w:val="000A492D"/>
    <w:rsid w:val="000A5688"/>
    <w:rsid w:val="000A577C"/>
    <w:rsid w:val="000A6A82"/>
    <w:rsid w:val="000A6B0A"/>
    <w:rsid w:val="000A6B19"/>
    <w:rsid w:val="000B1C6B"/>
    <w:rsid w:val="000B5475"/>
    <w:rsid w:val="000B7586"/>
    <w:rsid w:val="000C07FF"/>
    <w:rsid w:val="000C2D99"/>
    <w:rsid w:val="000C56C9"/>
    <w:rsid w:val="000C5FDE"/>
    <w:rsid w:val="000D09B4"/>
    <w:rsid w:val="000D7591"/>
    <w:rsid w:val="000E0D5F"/>
    <w:rsid w:val="000E5890"/>
    <w:rsid w:val="000F1BBD"/>
    <w:rsid w:val="000F34D0"/>
    <w:rsid w:val="001004F4"/>
    <w:rsid w:val="001013F7"/>
    <w:rsid w:val="00101631"/>
    <w:rsid w:val="00102D8A"/>
    <w:rsid w:val="001030DA"/>
    <w:rsid w:val="00105836"/>
    <w:rsid w:val="001074E9"/>
    <w:rsid w:val="0011500F"/>
    <w:rsid w:val="0011588A"/>
    <w:rsid w:val="00116103"/>
    <w:rsid w:val="00117EA0"/>
    <w:rsid w:val="00120345"/>
    <w:rsid w:val="00121F3A"/>
    <w:rsid w:val="00131D79"/>
    <w:rsid w:val="001344E0"/>
    <w:rsid w:val="00134989"/>
    <w:rsid w:val="00135703"/>
    <w:rsid w:val="0013769C"/>
    <w:rsid w:val="001414D8"/>
    <w:rsid w:val="00141BF9"/>
    <w:rsid w:val="00142395"/>
    <w:rsid w:val="00144CD4"/>
    <w:rsid w:val="00146B82"/>
    <w:rsid w:val="00146F77"/>
    <w:rsid w:val="0015158E"/>
    <w:rsid w:val="00152F6F"/>
    <w:rsid w:val="00153012"/>
    <w:rsid w:val="0015339D"/>
    <w:rsid w:val="0015349F"/>
    <w:rsid w:val="00153B19"/>
    <w:rsid w:val="001555E2"/>
    <w:rsid w:val="00155765"/>
    <w:rsid w:val="00156CEF"/>
    <w:rsid w:val="00156E2D"/>
    <w:rsid w:val="00157D6A"/>
    <w:rsid w:val="00163D17"/>
    <w:rsid w:val="0016609B"/>
    <w:rsid w:val="00174BBF"/>
    <w:rsid w:val="00176CF4"/>
    <w:rsid w:val="001809D1"/>
    <w:rsid w:val="001823EE"/>
    <w:rsid w:val="0018787F"/>
    <w:rsid w:val="00192C56"/>
    <w:rsid w:val="00195F62"/>
    <w:rsid w:val="001960F1"/>
    <w:rsid w:val="001A2C16"/>
    <w:rsid w:val="001A45D5"/>
    <w:rsid w:val="001B2489"/>
    <w:rsid w:val="001B56BF"/>
    <w:rsid w:val="001C1962"/>
    <w:rsid w:val="001C38D6"/>
    <w:rsid w:val="001D09D6"/>
    <w:rsid w:val="001D3856"/>
    <w:rsid w:val="001D703D"/>
    <w:rsid w:val="001E05AA"/>
    <w:rsid w:val="001E0DCB"/>
    <w:rsid w:val="001E0F2B"/>
    <w:rsid w:val="001E1C6E"/>
    <w:rsid w:val="001E3B34"/>
    <w:rsid w:val="001E75FE"/>
    <w:rsid w:val="001E7848"/>
    <w:rsid w:val="001F385B"/>
    <w:rsid w:val="001F43AD"/>
    <w:rsid w:val="001F4AE1"/>
    <w:rsid w:val="001F630D"/>
    <w:rsid w:val="002015F3"/>
    <w:rsid w:val="00201C61"/>
    <w:rsid w:val="002059C6"/>
    <w:rsid w:val="0020731F"/>
    <w:rsid w:val="00207B89"/>
    <w:rsid w:val="00213546"/>
    <w:rsid w:val="00214341"/>
    <w:rsid w:val="00215E83"/>
    <w:rsid w:val="002167EB"/>
    <w:rsid w:val="00217936"/>
    <w:rsid w:val="00217C1F"/>
    <w:rsid w:val="00221F80"/>
    <w:rsid w:val="002311F4"/>
    <w:rsid w:val="0023479B"/>
    <w:rsid w:val="00235B05"/>
    <w:rsid w:val="0023686C"/>
    <w:rsid w:val="00240278"/>
    <w:rsid w:val="00240993"/>
    <w:rsid w:val="00241540"/>
    <w:rsid w:val="00246A7A"/>
    <w:rsid w:val="00252D67"/>
    <w:rsid w:val="00257C1F"/>
    <w:rsid w:val="002615E7"/>
    <w:rsid w:val="00262DBF"/>
    <w:rsid w:val="00263DAF"/>
    <w:rsid w:val="00264009"/>
    <w:rsid w:val="002753AD"/>
    <w:rsid w:val="00283D56"/>
    <w:rsid w:val="002842D9"/>
    <w:rsid w:val="00292F3C"/>
    <w:rsid w:val="00297C1A"/>
    <w:rsid w:val="00297F62"/>
    <w:rsid w:val="002A17F3"/>
    <w:rsid w:val="002A33EF"/>
    <w:rsid w:val="002A76DB"/>
    <w:rsid w:val="002B4D29"/>
    <w:rsid w:val="002B5797"/>
    <w:rsid w:val="002C0DFD"/>
    <w:rsid w:val="002C12BC"/>
    <w:rsid w:val="002C1401"/>
    <w:rsid w:val="002C2B1C"/>
    <w:rsid w:val="002C60B1"/>
    <w:rsid w:val="002C65EA"/>
    <w:rsid w:val="002C6BA0"/>
    <w:rsid w:val="002C6CC2"/>
    <w:rsid w:val="002C73A9"/>
    <w:rsid w:val="002D009C"/>
    <w:rsid w:val="002D17E9"/>
    <w:rsid w:val="002D3512"/>
    <w:rsid w:val="002D74DD"/>
    <w:rsid w:val="002E08B2"/>
    <w:rsid w:val="002E12CF"/>
    <w:rsid w:val="002E3CD5"/>
    <w:rsid w:val="002E41D4"/>
    <w:rsid w:val="002E5E11"/>
    <w:rsid w:val="002E6F9A"/>
    <w:rsid w:val="002E7A31"/>
    <w:rsid w:val="002F11FA"/>
    <w:rsid w:val="002F5C35"/>
    <w:rsid w:val="00304A06"/>
    <w:rsid w:val="00304BA1"/>
    <w:rsid w:val="003109F6"/>
    <w:rsid w:val="00311BB4"/>
    <w:rsid w:val="0031460B"/>
    <w:rsid w:val="00316777"/>
    <w:rsid w:val="0032263C"/>
    <w:rsid w:val="00322B48"/>
    <w:rsid w:val="003249C7"/>
    <w:rsid w:val="00327E14"/>
    <w:rsid w:val="00331543"/>
    <w:rsid w:val="00333BD5"/>
    <w:rsid w:val="00342C9A"/>
    <w:rsid w:val="0034550A"/>
    <w:rsid w:val="0034617B"/>
    <w:rsid w:val="00351F3D"/>
    <w:rsid w:val="003560CA"/>
    <w:rsid w:val="0035698D"/>
    <w:rsid w:val="003571DA"/>
    <w:rsid w:val="00357AB7"/>
    <w:rsid w:val="00360254"/>
    <w:rsid w:val="00361ABC"/>
    <w:rsid w:val="003622E6"/>
    <w:rsid w:val="0036232C"/>
    <w:rsid w:val="00364A9A"/>
    <w:rsid w:val="0036556E"/>
    <w:rsid w:val="00370F79"/>
    <w:rsid w:val="00371BFD"/>
    <w:rsid w:val="00373469"/>
    <w:rsid w:val="003738E9"/>
    <w:rsid w:val="003743FF"/>
    <w:rsid w:val="00381494"/>
    <w:rsid w:val="0038206C"/>
    <w:rsid w:val="00383886"/>
    <w:rsid w:val="00390B84"/>
    <w:rsid w:val="00393B76"/>
    <w:rsid w:val="003975FF"/>
    <w:rsid w:val="003A35B0"/>
    <w:rsid w:val="003A4D03"/>
    <w:rsid w:val="003A64D1"/>
    <w:rsid w:val="003A6B38"/>
    <w:rsid w:val="003B5F81"/>
    <w:rsid w:val="003C0299"/>
    <w:rsid w:val="003C0C7C"/>
    <w:rsid w:val="003C112E"/>
    <w:rsid w:val="003C1A3A"/>
    <w:rsid w:val="003C2D1A"/>
    <w:rsid w:val="003C3A77"/>
    <w:rsid w:val="003C4666"/>
    <w:rsid w:val="003C5B0B"/>
    <w:rsid w:val="003C71F1"/>
    <w:rsid w:val="003C78D5"/>
    <w:rsid w:val="003D0425"/>
    <w:rsid w:val="003D15F7"/>
    <w:rsid w:val="003D2FC6"/>
    <w:rsid w:val="003D3555"/>
    <w:rsid w:val="003D41F5"/>
    <w:rsid w:val="003D43F6"/>
    <w:rsid w:val="003E698C"/>
    <w:rsid w:val="003E6D5D"/>
    <w:rsid w:val="003F016B"/>
    <w:rsid w:val="003F0BFC"/>
    <w:rsid w:val="003F43F5"/>
    <w:rsid w:val="003F5BEE"/>
    <w:rsid w:val="003F5F6B"/>
    <w:rsid w:val="004015A4"/>
    <w:rsid w:val="00402E22"/>
    <w:rsid w:val="00403320"/>
    <w:rsid w:val="00404049"/>
    <w:rsid w:val="00406589"/>
    <w:rsid w:val="0040683A"/>
    <w:rsid w:val="0040698C"/>
    <w:rsid w:val="00410947"/>
    <w:rsid w:val="00410DFC"/>
    <w:rsid w:val="00410E73"/>
    <w:rsid w:val="00411329"/>
    <w:rsid w:val="00412DF3"/>
    <w:rsid w:val="00412F6E"/>
    <w:rsid w:val="0041404E"/>
    <w:rsid w:val="00417B8C"/>
    <w:rsid w:val="004213AE"/>
    <w:rsid w:val="004221B4"/>
    <w:rsid w:val="004229C5"/>
    <w:rsid w:val="004239EA"/>
    <w:rsid w:val="004246ED"/>
    <w:rsid w:val="00426AC7"/>
    <w:rsid w:val="00426EEC"/>
    <w:rsid w:val="0043010F"/>
    <w:rsid w:val="00430D46"/>
    <w:rsid w:val="00435999"/>
    <w:rsid w:val="00435BCB"/>
    <w:rsid w:val="004377B2"/>
    <w:rsid w:val="004407BD"/>
    <w:rsid w:val="00440CA5"/>
    <w:rsid w:val="0044201F"/>
    <w:rsid w:val="004425EA"/>
    <w:rsid w:val="004437A8"/>
    <w:rsid w:val="004524D6"/>
    <w:rsid w:val="00452C3D"/>
    <w:rsid w:val="00452CEE"/>
    <w:rsid w:val="00453408"/>
    <w:rsid w:val="0045458E"/>
    <w:rsid w:val="00455BA1"/>
    <w:rsid w:val="00456159"/>
    <w:rsid w:val="00465B74"/>
    <w:rsid w:val="004663AF"/>
    <w:rsid w:val="00466B6C"/>
    <w:rsid w:val="00466CB0"/>
    <w:rsid w:val="00466CE4"/>
    <w:rsid w:val="00470491"/>
    <w:rsid w:val="00472241"/>
    <w:rsid w:val="004751D3"/>
    <w:rsid w:val="004841A0"/>
    <w:rsid w:val="004847D3"/>
    <w:rsid w:val="00490DDE"/>
    <w:rsid w:val="00493BF8"/>
    <w:rsid w:val="0049623D"/>
    <w:rsid w:val="004A19C8"/>
    <w:rsid w:val="004A5586"/>
    <w:rsid w:val="004A59FE"/>
    <w:rsid w:val="004A6C87"/>
    <w:rsid w:val="004B0BFB"/>
    <w:rsid w:val="004B6643"/>
    <w:rsid w:val="004C48FF"/>
    <w:rsid w:val="004D5303"/>
    <w:rsid w:val="004D787A"/>
    <w:rsid w:val="004D7BB2"/>
    <w:rsid w:val="004E4979"/>
    <w:rsid w:val="004E66E0"/>
    <w:rsid w:val="004E7DD7"/>
    <w:rsid w:val="004F1008"/>
    <w:rsid w:val="004F4A8A"/>
    <w:rsid w:val="004F4DB5"/>
    <w:rsid w:val="004F5627"/>
    <w:rsid w:val="004F57B3"/>
    <w:rsid w:val="004F7B9C"/>
    <w:rsid w:val="005003C6"/>
    <w:rsid w:val="00500CCE"/>
    <w:rsid w:val="005061D4"/>
    <w:rsid w:val="00507AF1"/>
    <w:rsid w:val="00514583"/>
    <w:rsid w:val="005150A0"/>
    <w:rsid w:val="00517A05"/>
    <w:rsid w:val="005215C0"/>
    <w:rsid w:val="005254E7"/>
    <w:rsid w:val="00532F71"/>
    <w:rsid w:val="00532FEC"/>
    <w:rsid w:val="0053482A"/>
    <w:rsid w:val="00535C16"/>
    <w:rsid w:val="00541786"/>
    <w:rsid w:val="00543459"/>
    <w:rsid w:val="005434C5"/>
    <w:rsid w:val="005448BD"/>
    <w:rsid w:val="00544D2A"/>
    <w:rsid w:val="00547D13"/>
    <w:rsid w:val="0055062A"/>
    <w:rsid w:val="005515D9"/>
    <w:rsid w:val="00551ABC"/>
    <w:rsid w:val="00554A56"/>
    <w:rsid w:val="0055607C"/>
    <w:rsid w:val="0055765F"/>
    <w:rsid w:val="0055786D"/>
    <w:rsid w:val="005578F5"/>
    <w:rsid w:val="0056432F"/>
    <w:rsid w:val="00565BA6"/>
    <w:rsid w:val="00565D0E"/>
    <w:rsid w:val="00567785"/>
    <w:rsid w:val="005703F3"/>
    <w:rsid w:val="0057050D"/>
    <w:rsid w:val="00571E37"/>
    <w:rsid w:val="00573176"/>
    <w:rsid w:val="005772C5"/>
    <w:rsid w:val="00580258"/>
    <w:rsid w:val="00580FC8"/>
    <w:rsid w:val="005834ED"/>
    <w:rsid w:val="00585DFE"/>
    <w:rsid w:val="00586EB5"/>
    <w:rsid w:val="005948AC"/>
    <w:rsid w:val="00597DAE"/>
    <w:rsid w:val="005A0615"/>
    <w:rsid w:val="005A6C69"/>
    <w:rsid w:val="005B2271"/>
    <w:rsid w:val="005B3CD6"/>
    <w:rsid w:val="005B3E74"/>
    <w:rsid w:val="005B414C"/>
    <w:rsid w:val="005B4A63"/>
    <w:rsid w:val="005B57A5"/>
    <w:rsid w:val="005B585F"/>
    <w:rsid w:val="005B6913"/>
    <w:rsid w:val="005C6E11"/>
    <w:rsid w:val="005C7C94"/>
    <w:rsid w:val="005C7D7B"/>
    <w:rsid w:val="005D5995"/>
    <w:rsid w:val="005E3E3A"/>
    <w:rsid w:val="005E4633"/>
    <w:rsid w:val="005E4CD8"/>
    <w:rsid w:val="005E5ADA"/>
    <w:rsid w:val="005E7F17"/>
    <w:rsid w:val="005F2ACC"/>
    <w:rsid w:val="005F5860"/>
    <w:rsid w:val="005F6DA2"/>
    <w:rsid w:val="00600876"/>
    <w:rsid w:val="006019B4"/>
    <w:rsid w:val="00602B3C"/>
    <w:rsid w:val="00604B1C"/>
    <w:rsid w:val="00610E0B"/>
    <w:rsid w:val="00613271"/>
    <w:rsid w:val="00614E2F"/>
    <w:rsid w:val="00620A41"/>
    <w:rsid w:val="00625D56"/>
    <w:rsid w:val="006318FA"/>
    <w:rsid w:val="00631C06"/>
    <w:rsid w:val="00631C64"/>
    <w:rsid w:val="0063341D"/>
    <w:rsid w:val="00633BAF"/>
    <w:rsid w:val="0063743F"/>
    <w:rsid w:val="00640428"/>
    <w:rsid w:val="006413C7"/>
    <w:rsid w:val="00642C2F"/>
    <w:rsid w:val="006433BB"/>
    <w:rsid w:val="00652BC8"/>
    <w:rsid w:val="00652E92"/>
    <w:rsid w:val="0065497C"/>
    <w:rsid w:val="00654B07"/>
    <w:rsid w:val="0065632E"/>
    <w:rsid w:val="00663472"/>
    <w:rsid w:val="006639A9"/>
    <w:rsid w:val="00666A85"/>
    <w:rsid w:val="00672120"/>
    <w:rsid w:val="0067489B"/>
    <w:rsid w:val="006764D2"/>
    <w:rsid w:val="0067721C"/>
    <w:rsid w:val="00680438"/>
    <w:rsid w:val="00682EF6"/>
    <w:rsid w:val="006833B0"/>
    <w:rsid w:val="00684968"/>
    <w:rsid w:val="00685D08"/>
    <w:rsid w:val="0068657D"/>
    <w:rsid w:val="006874D4"/>
    <w:rsid w:val="00687986"/>
    <w:rsid w:val="006924D6"/>
    <w:rsid w:val="006964A5"/>
    <w:rsid w:val="00697AAC"/>
    <w:rsid w:val="00697D59"/>
    <w:rsid w:val="006A016D"/>
    <w:rsid w:val="006A1AD5"/>
    <w:rsid w:val="006A2751"/>
    <w:rsid w:val="006A4F87"/>
    <w:rsid w:val="006B29AC"/>
    <w:rsid w:val="006B2A0C"/>
    <w:rsid w:val="006B2CB7"/>
    <w:rsid w:val="006B341A"/>
    <w:rsid w:val="006B69B2"/>
    <w:rsid w:val="006B7FF9"/>
    <w:rsid w:val="006C04BB"/>
    <w:rsid w:val="006C129F"/>
    <w:rsid w:val="006C1962"/>
    <w:rsid w:val="006C324D"/>
    <w:rsid w:val="006C5670"/>
    <w:rsid w:val="006D126E"/>
    <w:rsid w:val="006D14D1"/>
    <w:rsid w:val="006D55F7"/>
    <w:rsid w:val="006D59B9"/>
    <w:rsid w:val="006D6657"/>
    <w:rsid w:val="006D78EB"/>
    <w:rsid w:val="006D7D69"/>
    <w:rsid w:val="006E05BC"/>
    <w:rsid w:val="006E0C2E"/>
    <w:rsid w:val="006E0E3B"/>
    <w:rsid w:val="006E4C9E"/>
    <w:rsid w:val="006F2F83"/>
    <w:rsid w:val="006F4922"/>
    <w:rsid w:val="006F4AB9"/>
    <w:rsid w:val="006F4E5C"/>
    <w:rsid w:val="006F544A"/>
    <w:rsid w:val="006F6C08"/>
    <w:rsid w:val="006F764A"/>
    <w:rsid w:val="00706971"/>
    <w:rsid w:val="00712B94"/>
    <w:rsid w:val="00713617"/>
    <w:rsid w:val="00716148"/>
    <w:rsid w:val="00716BB7"/>
    <w:rsid w:val="00720CB0"/>
    <w:rsid w:val="0072165C"/>
    <w:rsid w:val="0072525C"/>
    <w:rsid w:val="007309F6"/>
    <w:rsid w:val="00732FB5"/>
    <w:rsid w:val="00741C74"/>
    <w:rsid w:val="0074219D"/>
    <w:rsid w:val="00744C0A"/>
    <w:rsid w:val="0074572E"/>
    <w:rsid w:val="007472DB"/>
    <w:rsid w:val="0074762E"/>
    <w:rsid w:val="0075211A"/>
    <w:rsid w:val="0075233D"/>
    <w:rsid w:val="00753BDA"/>
    <w:rsid w:val="00754AAB"/>
    <w:rsid w:val="00755962"/>
    <w:rsid w:val="00761309"/>
    <w:rsid w:val="00762AAE"/>
    <w:rsid w:val="007668D6"/>
    <w:rsid w:val="0076770A"/>
    <w:rsid w:val="00767F88"/>
    <w:rsid w:val="00771595"/>
    <w:rsid w:val="00773295"/>
    <w:rsid w:val="00773599"/>
    <w:rsid w:val="00773DD6"/>
    <w:rsid w:val="007757E3"/>
    <w:rsid w:val="007801A7"/>
    <w:rsid w:val="00780C56"/>
    <w:rsid w:val="0078302E"/>
    <w:rsid w:val="00785B72"/>
    <w:rsid w:val="00786A60"/>
    <w:rsid w:val="00786C18"/>
    <w:rsid w:val="00787242"/>
    <w:rsid w:val="0078791A"/>
    <w:rsid w:val="00791D3C"/>
    <w:rsid w:val="00792024"/>
    <w:rsid w:val="00794BE5"/>
    <w:rsid w:val="007976A6"/>
    <w:rsid w:val="007A0478"/>
    <w:rsid w:val="007A1347"/>
    <w:rsid w:val="007A1A56"/>
    <w:rsid w:val="007A2A65"/>
    <w:rsid w:val="007A2FEB"/>
    <w:rsid w:val="007A48CA"/>
    <w:rsid w:val="007A7496"/>
    <w:rsid w:val="007B048E"/>
    <w:rsid w:val="007B2565"/>
    <w:rsid w:val="007B599A"/>
    <w:rsid w:val="007C292F"/>
    <w:rsid w:val="007C4D11"/>
    <w:rsid w:val="007C6306"/>
    <w:rsid w:val="007C68BF"/>
    <w:rsid w:val="007C7CB7"/>
    <w:rsid w:val="007D14EC"/>
    <w:rsid w:val="007D2E4E"/>
    <w:rsid w:val="007D4D4E"/>
    <w:rsid w:val="007D5E32"/>
    <w:rsid w:val="007E04F7"/>
    <w:rsid w:val="007E1317"/>
    <w:rsid w:val="007E3BA1"/>
    <w:rsid w:val="007E5158"/>
    <w:rsid w:val="007E523A"/>
    <w:rsid w:val="007E5D97"/>
    <w:rsid w:val="007E6084"/>
    <w:rsid w:val="007E62DE"/>
    <w:rsid w:val="007E6FB0"/>
    <w:rsid w:val="007F2096"/>
    <w:rsid w:val="007F2D78"/>
    <w:rsid w:val="007F3825"/>
    <w:rsid w:val="007F5037"/>
    <w:rsid w:val="00800B2A"/>
    <w:rsid w:val="00802870"/>
    <w:rsid w:val="00802D03"/>
    <w:rsid w:val="00806B3B"/>
    <w:rsid w:val="008128BA"/>
    <w:rsid w:val="00820B10"/>
    <w:rsid w:val="0082133A"/>
    <w:rsid w:val="00823D75"/>
    <w:rsid w:val="00830C3C"/>
    <w:rsid w:val="00832ADD"/>
    <w:rsid w:val="008331AC"/>
    <w:rsid w:val="00842C75"/>
    <w:rsid w:val="008459D6"/>
    <w:rsid w:val="00854856"/>
    <w:rsid w:val="008614E5"/>
    <w:rsid w:val="00861831"/>
    <w:rsid w:val="00865A34"/>
    <w:rsid w:val="00865C3C"/>
    <w:rsid w:val="00867D88"/>
    <w:rsid w:val="00870460"/>
    <w:rsid w:val="00871A4C"/>
    <w:rsid w:val="008723E0"/>
    <w:rsid w:val="00874328"/>
    <w:rsid w:val="008750E3"/>
    <w:rsid w:val="00880572"/>
    <w:rsid w:val="008818B5"/>
    <w:rsid w:val="00881D96"/>
    <w:rsid w:val="008927E0"/>
    <w:rsid w:val="00894F80"/>
    <w:rsid w:val="00896F73"/>
    <w:rsid w:val="00897C3F"/>
    <w:rsid w:val="00897CB0"/>
    <w:rsid w:val="008A1489"/>
    <w:rsid w:val="008A3227"/>
    <w:rsid w:val="008A50F7"/>
    <w:rsid w:val="008A79EF"/>
    <w:rsid w:val="008B0B1D"/>
    <w:rsid w:val="008B443D"/>
    <w:rsid w:val="008B638B"/>
    <w:rsid w:val="008B6ECB"/>
    <w:rsid w:val="008C0AB3"/>
    <w:rsid w:val="008C3D40"/>
    <w:rsid w:val="008C40EE"/>
    <w:rsid w:val="008C4B5B"/>
    <w:rsid w:val="008C4BEB"/>
    <w:rsid w:val="008C52C9"/>
    <w:rsid w:val="008C5E04"/>
    <w:rsid w:val="008D3775"/>
    <w:rsid w:val="008D43D5"/>
    <w:rsid w:val="008D55A3"/>
    <w:rsid w:val="008D6927"/>
    <w:rsid w:val="008D7A93"/>
    <w:rsid w:val="008E0483"/>
    <w:rsid w:val="008E39AF"/>
    <w:rsid w:val="008E3A15"/>
    <w:rsid w:val="008E4E44"/>
    <w:rsid w:val="008E628E"/>
    <w:rsid w:val="008F0F3B"/>
    <w:rsid w:val="008F1317"/>
    <w:rsid w:val="00902778"/>
    <w:rsid w:val="00906EC6"/>
    <w:rsid w:val="009070EB"/>
    <w:rsid w:val="00914126"/>
    <w:rsid w:val="0091467B"/>
    <w:rsid w:val="0091502F"/>
    <w:rsid w:val="00916AF0"/>
    <w:rsid w:val="009205F1"/>
    <w:rsid w:val="0092264F"/>
    <w:rsid w:val="00923F04"/>
    <w:rsid w:val="0092496E"/>
    <w:rsid w:val="00925329"/>
    <w:rsid w:val="009277CE"/>
    <w:rsid w:val="00930DA6"/>
    <w:rsid w:val="00935983"/>
    <w:rsid w:val="0093662B"/>
    <w:rsid w:val="00944FBE"/>
    <w:rsid w:val="00946EC1"/>
    <w:rsid w:val="00947F5A"/>
    <w:rsid w:val="00951442"/>
    <w:rsid w:val="00951BE5"/>
    <w:rsid w:val="009558F0"/>
    <w:rsid w:val="00955E83"/>
    <w:rsid w:val="00957531"/>
    <w:rsid w:val="00957D61"/>
    <w:rsid w:val="00961E25"/>
    <w:rsid w:val="009632C6"/>
    <w:rsid w:val="0096358D"/>
    <w:rsid w:val="00964851"/>
    <w:rsid w:val="009711F8"/>
    <w:rsid w:val="00971459"/>
    <w:rsid w:val="009752D7"/>
    <w:rsid w:val="00975EE7"/>
    <w:rsid w:val="00977470"/>
    <w:rsid w:val="00980415"/>
    <w:rsid w:val="00981D29"/>
    <w:rsid w:val="00984004"/>
    <w:rsid w:val="00984A34"/>
    <w:rsid w:val="00985B49"/>
    <w:rsid w:val="009903E6"/>
    <w:rsid w:val="0099184B"/>
    <w:rsid w:val="00991C1B"/>
    <w:rsid w:val="0099612E"/>
    <w:rsid w:val="00997BA3"/>
    <w:rsid w:val="009A0266"/>
    <w:rsid w:val="009A1FE0"/>
    <w:rsid w:val="009A2FD4"/>
    <w:rsid w:val="009A6BF4"/>
    <w:rsid w:val="009A7D8D"/>
    <w:rsid w:val="009B145F"/>
    <w:rsid w:val="009B2779"/>
    <w:rsid w:val="009B5287"/>
    <w:rsid w:val="009C0BBA"/>
    <w:rsid w:val="009D094D"/>
    <w:rsid w:val="009D228B"/>
    <w:rsid w:val="009D3610"/>
    <w:rsid w:val="009D5635"/>
    <w:rsid w:val="009D5EF8"/>
    <w:rsid w:val="009D7DE7"/>
    <w:rsid w:val="009E25D9"/>
    <w:rsid w:val="009E2C0C"/>
    <w:rsid w:val="009E71DC"/>
    <w:rsid w:val="009F325A"/>
    <w:rsid w:val="009F63F5"/>
    <w:rsid w:val="00A01CBB"/>
    <w:rsid w:val="00A070D4"/>
    <w:rsid w:val="00A102E9"/>
    <w:rsid w:val="00A1072B"/>
    <w:rsid w:val="00A12BEB"/>
    <w:rsid w:val="00A161C8"/>
    <w:rsid w:val="00A21703"/>
    <w:rsid w:val="00A24321"/>
    <w:rsid w:val="00A27D6E"/>
    <w:rsid w:val="00A335AD"/>
    <w:rsid w:val="00A345D9"/>
    <w:rsid w:val="00A35E19"/>
    <w:rsid w:val="00A3662A"/>
    <w:rsid w:val="00A4154C"/>
    <w:rsid w:val="00A42C07"/>
    <w:rsid w:val="00A45CDE"/>
    <w:rsid w:val="00A46151"/>
    <w:rsid w:val="00A47878"/>
    <w:rsid w:val="00A478C1"/>
    <w:rsid w:val="00A50956"/>
    <w:rsid w:val="00A5131B"/>
    <w:rsid w:val="00A564C1"/>
    <w:rsid w:val="00A608CC"/>
    <w:rsid w:val="00A66B2E"/>
    <w:rsid w:val="00A66FD8"/>
    <w:rsid w:val="00A718D1"/>
    <w:rsid w:val="00A7211E"/>
    <w:rsid w:val="00A73A9D"/>
    <w:rsid w:val="00A73CD7"/>
    <w:rsid w:val="00A77263"/>
    <w:rsid w:val="00A80D59"/>
    <w:rsid w:val="00A8254E"/>
    <w:rsid w:val="00A82E11"/>
    <w:rsid w:val="00A84F7C"/>
    <w:rsid w:val="00A85AAB"/>
    <w:rsid w:val="00A90EB3"/>
    <w:rsid w:val="00A913E1"/>
    <w:rsid w:val="00A9178A"/>
    <w:rsid w:val="00A92CDF"/>
    <w:rsid w:val="00A93BF3"/>
    <w:rsid w:val="00AA0136"/>
    <w:rsid w:val="00AA09B4"/>
    <w:rsid w:val="00AA1140"/>
    <w:rsid w:val="00AA2BED"/>
    <w:rsid w:val="00AA68A9"/>
    <w:rsid w:val="00AA7E5E"/>
    <w:rsid w:val="00AB0410"/>
    <w:rsid w:val="00AB0C56"/>
    <w:rsid w:val="00AB0E6E"/>
    <w:rsid w:val="00AB22E0"/>
    <w:rsid w:val="00AB2741"/>
    <w:rsid w:val="00AB32D7"/>
    <w:rsid w:val="00AB3402"/>
    <w:rsid w:val="00AB5A53"/>
    <w:rsid w:val="00AB7959"/>
    <w:rsid w:val="00AB7BD4"/>
    <w:rsid w:val="00AC06E5"/>
    <w:rsid w:val="00AC35F9"/>
    <w:rsid w:val="00AC6556"/>
    <w:rsid w:val="00AC7CD6"/>
    <w:rsid w:val="00AD118C"/>
    <w:rsid w:val="00AD56C2"/>
    <w:rsid w:val="00AE005B"/>
    <w:rsid w:val="00AE0440"/>
    <w:rsid w:val="00AE43D0"/>
    <w:rsid w:val="00AE593A"/>
    <w:rsid w:val="00AF0686"/>
    <w:rsid w:val="00AF237D"/>
    <w:rsid w:val="00AF2982"/>
    <w:rsid w:val="00AF4A6D"/>
    <w:rsid w:val="00AF7992"/>
    <w:rsid w:val="00B033AB"/>
    <w:rsid w:val="00B03710"/>
    <w:rsid w:val="00B12C74"/>
    <w:rsid w:val="00B1583E"/>
    <w:rsid w:val="00B21093"/>
    <w:rsid w:val="00B23621"/>
    <w:rsid w:val="00B2690D"/>
    <w:rsid w:val="00B27D0B"/>
    <w:rsid w:val="00B317EB"/>
    <w:rsid w:val="00B34E33"/>
    <w:rsid w:val="00B3567A"/>
    <w:rsid w:val="00B35FCA"/>
    <w:rsid w:val="00B36A8B"/>
    <w:rsid w:val="00B40EFD"/>
    <w:rsid w:val="00B416AB"/>
    <w:rsid w:val="00B443A6"/>
    <w:rsid w:val="00B47019"/>
    <w:rsid w:val="00B47452"/>
    <w:rsid w:val="00B4775D"/>
    <w:rsid w:val="00B47E48"/>
    <w:rsid w:val="00B542B5"/>
    <w:rsid w:val="00B57CE2"/>
    <w:rsid w:val="00B60775"/>
    <w:rsid w:val="00B65665"/>
    <w:rsid w:val="00B65BE5"/>
    <w:rsid w:val="00B67B86"/>
    <w:rsid w:val="00B70FAD"/>
    <w:rsid w:val="00B80502"/>
    <w:rsid w:val="00B837F2"/>
    <w:rsid w:val="00B906D0"/>
    <w:rsid w:val="00BA02DB"/>
    <w:rsid w:val="00BA4824"/>
    <w:rsid w:val="00BA6800"/>
    <w:rsid w:val="00BA7317"/>
    <w:rsid w:val="00BA7A5D"/>
    <w:rsid w:val="00BA7FF7"/>
    <w:rsid w:val="00BB0D04"/>
    <w:rsid w:val="00BB15D4"/>
    <w:rsid w:val="00BB1ED6"/>
    <w:rsid w:val="00BB23E2"/>
    <w:rsid w:val="00BB3452"/>
    <w:rsid w:val="00BB4E3F"/>
    <w:rsid w:val="00BB5C30"/>
    <w:rsid w:val="00BB6BE0"/>
    <w:rsid w:val="00BB775C"/>
    <w:rsid w:val="00BB79E5"/>
    <w:rsid w:val="00BC5367"/>
    <w:rsid w:val="00BC54F9"/>
    <w:rsid w:val="00BC682A"/>
    <w:rsid w:val="00BC745A"/>
    <w:rsid w:val="00BD2CF1"/>
    <w:rsid w:val="00BD36BD"/>
    <w:rsid w:val="00BD45C9"/>
    <w:rsid w:val="00BD6920"/>
    <w:rsid w:val="00BD7B76"/>
    <w:rsid w:val="00BE3411"/>
    <w:rsid w:val="00BE49F8"/>
    <w:rsid w:val="00BF00FB"/>
    <w:rsid w:val="00BF1420"/>
    <w:rsid w:val="00BF2C51"/>
    <w:rsid w:val="00BF405E"/>
    <w:rsid w:val="00BF4160"/>
    <w:rsid w:val="00BF4296"/>
    <w:rsid w:val="00C01BF3"/>
    <w:rsid w:val="00C021A5"/>
    <w:rsid w:val="00C037A0"/>
    <w:rsid w:val="00C068F3"/>
    <w:rsid w:val="00C1118F"/>
    <w:rsid w:val="00C14649"/>
    <w:rsid w:val="00C16DDA"/>
    <w:rsid w:val="00C208D8"/>
    <w:rsid w:val="00C23916"/>
    <w:rsid w:val="00C27433"/>
    <w:rsid w:val="00C27AC8"/>
    <w:rsid w:val="00C27C01"/>
    <w:rsid w:val="00C33DF6"/>
    <w:rsid w:val="00C3406C"/>
    <w:rsid w:val="00C359F0"/>
    <w:rsid w:val="00C40DF2"/>
    <w:rsid w:val="00C43B01"/>
    <w:rsid w:val="00C44270"/>
    <w:rsid w:val="00C50B9B"/>
    <w:rsid w:val="00C52605"/>
    <w:rsid w:val="00C54E89"/>
    <w:rsid w:val="00C55102"/>
    <w:rsid w:val="00C558F6"/>
    <w:rsid w:val="00C55BCE"/>
    <w:rsid w:val="00C55CA4"/>
    <w:rsid w:val="00C6165B"/>
    <w:rsid w:val="00C62C89"/>
    <w:rsid w:val="00C631C7"/>
    <w:rsid w:val="00C6433C"/>
    <w:rsid w:val="00C64B26"/>
    <w:rsid w:val="00C6668B"/>
    <w:rsid w:val="00C677F7"/>
    <w:rsid w:val="00C72E60"/>
    <w:rsid w:val="00C735EA"/>
    <w:rsid w:val="00C74A02"/>
    <w:rsid w:val="00C777D9"/>
    <w:rsid w:val="00C90A9B"/>
    <w:rsid w:val="00C96F40"/>
    <w:rsid w:val="00CA21F0"/>
    <w:rsid w:val="00CA30A1"/>
    <w:rsid w:val="00CA688C"/>
    <w:rsid w:val="00CA6A1C"/>
    <w:rsid w:val="00CB2417"/>
    <w:rsid w:val="00CB26F5"/>
    <w:rsid w:val="00CB330D"/>
    <w:rsid w:val="00CB5722"/>
    <w:rsid w:val="00CB5D94"/>
    <w:rsid w:val="00CC0C0F"/>
    <w:rsid w:val="00CC14B9"/>
    <w:rsid w:val="00CC292C"/>
    <w:rsid w:val="00CC38CC"/>
    <w:rsid w:val="00CC41A0"/>
    <w:rsid w:val="00CC4FEF"/>
    <w:rsid w:val="00CD729B"/>
    <w:rsid w:val="00CE117D"/>
    <w:rsid w:val="00CE14A0"/>
    <w:rsid w:val="00CE1650"/>
    <w:rsid w:val="00CE6093"/>
    <w:rsid w:val="00D01F98"/>
    <w:rsid w:val="00D04E0E"/>
    <w:rsid w:val="00D15075"/>
    <w:rsid w:val="00D1683D"/>
    <w:rsid w:val="00D2068D"/>
    <w:rsid w:val="00D2519F"/>
    <w:rsid w:val="00D30D2C"/>
    <w:rsid w:val="00D31781"/>
    <w:rsid w:val="00D3438F"/>
    <w:rsid w:val="00D40188"/>
    <w:rsid w:val="00D40841"/>
    <w:rsid w:val="00D436CF"/>
    <w:rsid w:val="00D45A23"/>
    <w:rsid w:val="00D510FD"/>
    <w:rsid w:val="00D533C1"/>
    <w:rsid w:val="00D602F2"/>
    <w:rsid w:val="00D611CE"/>
    <w:rsid w:val="00D62344"/>
    <w:rsid w:val="00D64659"/>
    <w:rsid w:val="00D668D9"/>
    <w:rsid w:val="00D67085"/>
    <w:rsid w:val="00D675A8"/>
    <w:rsid w:val="00D6765E"/>
    <w:rsid w:val="00D711E9"/>
    <w:rsid w:val="00D71C8B"/>
    <w:rsid w:val="00D73761"/>
    <w:rsid w:val="00D745F4"/>
    <w:rsid w:val="00D74C78"/>
    <w:rsid w:val="00D7735E"/>
    <w:rsid w:val="00D819C6"/>
    <w:rsid w:val="00D81B16"/>
    <w:rsid w:val="00D87EC5"/>
    <w:rsid w:val="00D90CC2"/>
    <w:rsid w:val="00D91650"/>
    <w:rsid w:val="00D922FD"/>
    <w:rsid w:val="00D93667"/>
    <w:rsid w:val="00D94651"/>
    <w:rsid w:val="00D96A5B"/>
    <w:rsid w:val="00D978A4"/>
    <w:rsid w:val="00DB0A5F"/>
    <w:rsid w:val="00DB13C9"/>
    <w:rsid w:val="00DB29F9"/>
    <w:rsid w:val="00DC09B5"/>
    <w:rsid w:val="00DC2E19"/>
    <w:rsid w:val="00DC473B"/>
    <w:rsid w:val="00DC5D75"/>
    <w:rsid w:val="00DD3EAE"/>
    <w:rsid w:val="00DE0A9A"/>
    <w:rsid w:val="00DE2827"/>
    <w:rsid w:val="00DE3823"/>
    <w:rsid w:val="00DE6B21"/>
    <w:rsid w:val="00DE6D32"/>
    <w:rsid w:val="00DE7869"/>
    <w:rsid w:val="00DE79C1"/>
    <w:rsid w:val="00DF128B"/>
    <w:rsid w:val="00DF28D6"/>
    <w:rsid w:val="00DF53A0"/>
    <w:rsid w:val="00DF74C2"/>
    <w:rsid w:val="00E00B59"/>
    <w:rsid w:val="00E02258"/>
    <w:rsid w:val="00E03359"/>
    <w:rsid w:val="00E04DAC"/>
    <w:rsid w:val="00E05A8B"/>
    <w:rsid w:val="00E05C94"/>
    <w:rsid w:val="00E155BB"/>
    <w:rsid w:val="00E2231A"/>
    <w:rsid w:val="00E223C6"/>
    <w:rsid w:val="00E23412"/>
    <w:rsid w:val="00E2378C"/>
    <w:rsid w:val="00E23E50"/>
    <w:rsid w:val="00E25D13"/>
    <w:rsid w:val="00E27D29"/>
    <w:rsid w:val="00E30690"/>
    <w:rsid w:val="00E3388E"/>
    <w:rsid w:val="00E34006"/>
    <w:rsid w:val="00E374EF"/>
    <w:rsid w:val="00E43901"/>
    <w:rsid w:val="00E43A70"/>
    <w:rsid w:val="00E5082B"/>
    <w:rsid w:val="00E57516"/>
    <w:rsid w:val="00E6015D"/>
    <w:rsid w:val="00E634D1"/>
    <w:rsid w:val="00E677C6"/>
    <w:rsid w:val="00E732BE"/>
    <w:rsid w:val="00E73AF6"/>
    <w:rsid w:val="00E746D4"/>
    <w:rsid w:val="00E75556"/>
    <w:rsid w:val="00E7667E"/>
    <w:rsid w:val="00E76694"/>
    <w:rsid w:val="00E76ED0"/>
    <w:rsid w:val="00E82E3E"/>
    <w:rsid w:val="00E851CE"/>
    <w:rsid w:val="00E87498"/>
    <w:rsid w:val="00E910C2"/>
    <w:rsid w:val="00E91C1D"/>
    <w:rsid w:val="00E92263"/>
    <w:rsid w:val="00E95AB8"/>
    <w:rsid w:val="00E9619C"/>
    <w:rsid w:val="00E96E37"/>
    <w:rsid w:val="00EA1706"/>
    <w:rsid w:val="00EA340F"/>
    <w:rsid w:val="00EA4C70"/>
    <w:rsid w:val="00EA5059"/>
    <w:rsid w:val="00EA585F"/>
    <w:rsid w:val="00EA741F"/>
    <w:rsid w:val="00EA7662"/>
    <w:rsid w:val="00EA7F25"/>
    <w:rsid w:val="00EB39E9"/>
    <w:rsid w:val="00EB54DC"/>
    <w:rsid w:val="00EB6BDE"/>
    <w:rsid w:val="00EB7901"/>
    <w:rsid w:val="00EC11C6"/>
    <w:rsid w:val="00EC79E1"/>
    <w:rsid w:val="00ED1765"/>
    <w:rsid w:val="00ED272A"/>
    <w:rsid w:val="00ED3A21"/>
    <w:rsid w:val="00ED422B"/>
    <w:rsid w:val="00ED4ABE"/>
    <w:rsid w:val="00ED5497"/>
    <w:rsid w:val="00ED5557"/>
    <w:rsid w:val="00ED66FA"/>
    <w:rsid w:val="00ED7657"/>
    <w:rsid w:val="00EE5D1C"/>
    <w:rsid w:val="00EE7DFE"/>
    <w:rsid w:val="00EF2105"/>
    <w:rsid w:val="00EF4B9A"/>
    <w:rsid w:val="00EF6314"/>
    <w:rsid w:val="00F00897"/>
    <w:rsid w:val="00F06578"/>
    <w:rsid w:val="00F06F85"/>
    <w:rsid w:val="00F112D1"/>
    <w:rsid w:val="00F118EB"/>
    <w:rsid w:val="00F146B8"/>
    <w:rsid w:val="00F165F2"/>
    <w:rsid w:val="00F20301"/>
    <w:rsid w:val="00F20589"/>
    <w:rsid w:val="00F2069B"/>
    <w:rsid w:val="00F212EA"/>
    <w:rsid w:val="00F21D16"/>
    <w:rsid w:val="00F227DF"/>
    <w:rsid w:val="00F24D8E"/>
    <w:rsid w:val="00F31A9C"/>
    <w:rsid w:val="00F340ED"/>
    <w:rsid w:val="00F3488C"/>
    <w:rsid w:val="00F350DF"/>
    <w:rsid w:val="00F364BD"/>
    <w:rsid w:val="00F41704"/>
    <w:rsid w:val="00F43D6C"/>
    <w:rsid w:val="00F45E58"/>
    <w:rsid w:val="00F464C7"/>
    <w:rsid w:val="00F50E92"/>
    <w:rsid w:val="00F52086"/>
    <w:rsid w:val="00F53F24"/>
    <w:rsid w:val="00F551DF"/>
    <w:rsid w:val="00F560CC"/>
    <w:rsid w:val="00F56673"/>
    <w:rsid w:val="00F6021F"/>
    <w:rsid w:val="00F60D79"/>
    <w:rsid w:val="00F62B42"/>
    <w:rsid w:val="00F6333F"/>
    <w:rsid w:val="00F63808"/>
    <w:rsid w:val="00F63E84"/>
    <w:rsid w:val="00F67C80"/>
    <w:rsid w:val="00F70E3E"/>
    <w:rsid w:val="00F71481"/>
    <w:rsid w:val="00F75B99"/>
    <w:rsid w:val="00F761EC"/>
    <w:rsid w:val="00F83500"/>
    <w:rsid w:val="00F83741"/>
    <w:rsid w:val="00F84690"/>
    <w:rsid w:val="00F90DF2"/>
    <w:rsid w:val="00F910D8"/>
    <w:rsid w:val="00F93B91"/>
    <w:rsid w:val="00F94A42"/>
    <w:rsid w:val="00F964B6"/>
    <w:rsid w:val="00F96FCF"/>
    <w:rsid w:val="00F97863"/>
    <w:rsid w:val="00FA0141"/>
    <w:rsid w:val="00FA0B00"/>
    <w:rsid w:val="00FA67DE"/>
    <w:rsid w:val="00FB0C3D"/>
    <w:rsid w:val="00FB276E"/>
    <w:rsid w:val="00FB2896"/>
    <w:rsid w:val="00FB2CFF"/>
    <w:rsid w:val="00FC0475"/>
    <w:rsid w:val="00FC2199"/>
    <w:rsid w:val="00FC6DE7"/>
    <w:rsid w:val="00FC70B2"/>
    <w:rsid w:val="00FD1288"/>
    <w:rsid w:val="00FD3D36"/>
    <w:rsid w:val="00FD4854"/>
    <w:rsid w:val="00FD5B46"/>
    <w:rsid w:val="00FD5D82"/>
    <w:rsid w:val="00FD7585"/>
    <w:rsid w:val="00FE0912"/>
    <w:rsid w:val="00FE164B"/>
    <w:rsid w:val="00FF0502"/>
    <w:rsid w:val="00FF3826"/>
    <w:rsid w:val="00FF7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436351"/>
  <w15:docId w15:val="{DA893739-7C2C-4786-8CE4-297ED828C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7">
    <w:name w:val="heading 7"/>
    <w:basedOn w:val="Normal"/>
    <w:next w:val="Normal"/>
    <w:link w:val="Heading7Char"/>
    <w:qFormat/>
    <w:rsid w:val="00CB330D"/>
    <w:pPr>
      <w:spacing w:before="240" w:after="60"/>
      <w:outlineLvl w:val="6"/>
    </w:pPr>
    <w:rPr>
      <w:rFonts w:ascii="Calibri" w:hAnsi="Calibri"/>
      <w:sz w:val="24"/>
      <w:szCs w:val="24"/>
    </w:rPr>
  </w:style>
  <w:style w:type="paragraph" w:styleId="Heading9">
    <w:name w:val="heading 9"/>
    <w:aliases w:val="Tên người ký"/>
    <w:basedOn w:val="Normal"/>
    <w:next w:val="Normal"/>
    <w:qFormat/>
    <w:rsid w:val="00CE6093"/>
    <w:pPr>
      <w:widowControl w:val="0"/>
      <w:tabs>
        <w:tab w:val="center" w:pos="7371"/>
      </w:tabs>
      <w:spacing w:before="560"/>
      <w:ind w:firstLine="567"/>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semiHidden/>
    <w:rsid w:val="00CE6093"/>
    <w:pPr>
      <w:spacing w:after="160" w:line="240" w:lineRule="exact"/>
    </w:pPr>
    <w:rPr>
      <w:rFonts w:ascii="Arial" w:hAnsi="Arial"/>
      <w:sz w:val="22"/>
      <w:szCs w:val="22"/>
    </w:rPr>
  </w:style>
  <w:style w:type="paragraph" w:styleId="BodyTextIndent">
    <w:name w:val="Body Text Indent"/>
    <w:basedOn w:val="Normal"/>
    <w:rsid w:val="0072525C"/>
    <w:pPr>
      <w:spacing w:before="80" w:after="40" w:line="264" w:lineRule="auto"/>
      <w:ind w:firstLine="397"/>
      <w:jc w:val="both"/>
    </w:pPr>
    <w:rPr>
      <w:szCs w:val="24"/>
    </w:rPr>
  </w:style>
  <w:style w:type="paragraph" w:customStyle="1" w:styleId="1CharCharCharCharCharCharCharCharCharCharCharCharChar">
    <w:name w:val="1 Char Char Char Char Char Char Char Char Char Char Char Char Char"/>
    <w:basedOn w:val="DocumentMap"/>
    <w:autoRedefine/>
    <w:rsid w:val="0072525C"/>
    <w:pPr>
      <w:widowControl w:val="0"/>
      <w:jc w:val="both"/>
    </w:pPr>
    <w:rPr>
      <w:rFonts w:eastAsia="SimSun" w:cs="Times New Roman"/>
      <w:kern w:val="2"/>
      <w:sz w:val="24"/>
      <w:szCs w:val="24"/>
      <w:lang w:eastAsia="zh-CN"/>
    </w:rPr>
  </w:style>
  <w:style w:type="paragraph" w:styleId="DocumentMap">
    <w:name w:val="Document Map"/>
    <w:basedOn w:val="Normal"/>
    <w:semiHidden/>
    <w:rsid w:val="0072525C"/>
    <w:pPr>
      <w:shd w:val="clear" w:color="auto" w:fill="000080"/>
    </w:pPr>
    <w:rPr>
      <w:rFonts w:ascii="Tahoma" w:hAnsi="Tahoma" w:cs="Tahoma"/>
      <w:sz w:val="20"/>
      <w:szCs w:val="20"/>
    </w:rPr>
  </w:style>
  <w:style w:type="paragraph" w:styleId="BodyText">
    <w:name w:val="Body Text"/>
    <w:basedOn w:val="Normal"/>
    <w:rsid w:val="00514583"/>
    <w:rPr>
      <w:rFonts w:ascii=".VnTime" w:hAnsi=".VnTime"/>
      <w:szCs w:val="24"/>
    </w:rPr>
  </w:style>
  <w:style w:type="paragraph" w:customStyle="1" w:styleId="Char">
    <w:name w:val="Char"/>
    <w:basedOn w:val="Normal"/>
    <w:rsid w:val="00514583"/>
    <w:pPr>
      <w:pageBreakBefore/>
      <w:spacing w:before="100" w:beforeAutospacing="1" w:after="100" w:afterAutospacing="1"/>
    </w:pPr>
    <w:rPr>
      <w:rFonts w:ascii="Tahoma" w:hAnsi="Tahoma"/>
      <w:sz w:val="20"/>
      <w:szCs w:val="20"/>
    </w:rPr>
  </w:style>
  <w:style w:type="paragraph" w:styleId="Footer">
    <w:name w:val="footer"/>
    <w:basedOn w:val="Normal"/>
    <w:link w:val="FooterChar"/>
    <w:uiPriority w:val="99"/>
    <w:rsid w:val="00602B3C"/>
    <w:pPr>
      <w:tabs>
        <w:tab w:val="center" w:pos="4320"/>
        <w:tab w:val="right" w:pos="8640"/>
      </w:tabs>
    </w:pPr>
  </w:style>
  <w:style w:type="character" w:styleId="PageNumber">
    <w:name w:val="page number"/>
    <w:basedOn w:val="DefaultParagraphFont"/>
    <w:rsid w:val="00602B3C"/>
  </w:style>
  <w:style w:type="paragraph" w:styleId="Header">
    <w:name w:val="header"/>
    <w:basedOn w:val="Normal"/>
    <w:link w:val="HeaderChar"/>
    <w:uiPriority w:val="99"/>
    <w:rsid w:val="00947F5A"/>
    <w:pPr>
      <w:tabs>
        <w:tab w:val="center" w:pos="4680"/>
        <w:tab w:val="right" w:pos="9360"/>
      </w:tabs>
    </w:pPr>
  </w:style>
  <w:style w:type="character" w:customStyle="1" w:styleId="HeaderChar">
    <w:name w:val="Header Char"/>
    <w:link w:val="Header"/>
    <w:uiPriority w:val="99"/>
    <w:rsid w:val="00947F5A"/>
    <w:rPr>
      <w:sz w:val="28"/>
      <w:szCs w:val="28"/>
    </w:rPr>
  </w:style>
  <w:style w:type="paragraph" w:styleId="NormalWeb">
    <w:name w:val="Normal (Web)"/>
    <w:basedOn w:val="Normal"/>
    <w:uiPriority w:val="99"/>
    <w:unhideWhenUsed/>
    <w:rsid w:val="0074762E"/>
    <w:pPr>
      <w:spacing w:before="100" w:beforeAutospacing="1" w:after="100" w:afterAutospacing="1"/>
    </w:pPr>
    <w:rPr>
      <w:sz w:val="24"/>
      <w:szCs w:val="24"/>
    </w:rPr>
  </w:style>
  <w:style w:type="character" w:customStyle="1" w:styleId="Heading7Char">
    <w:name w:val="Heading 7 Char"/>
    <w:link w:val="Heading7"/>
    <w:rsid w:val="00CB330D"/>
    <w:rPr>
      <w:rFonts w:ascii="Calibri" w:eastAsia="Times New Roman" w:hAnsi="Calibri" w:cs="Times New Roman"/>
      <w:sz w:val="24"/>
      <w:szCs w:val="24"/>
    </w:rPr>
  </w:style>
  <w:style w:type="paragraph" w:customStyle="1" w:styleId="Default">
    <w:name w:val="Default"/>
    <w:rsid w:val="00541786"/>
    <w:pPr>
      <w:autoSpaceDE w:val="0"/>
      <w:autoSpaceDN w:val="0"/>
      <w:adjustRightInd w:val="0"/>
    </w:pPr>
    <w:rPr>
      <w:color w:val="000000"/>
      <w:sz w:val="24"/>
      <w:szCs w:val="24"/>
    </w:rPr>
  </w:style>
  <w:style w:type="character" w:styleId="Hyperlink">
    <w:name w:val="Hyperlink"/>
    <w:rsid w:val="00A345D9"/>
    <w:rPr>
      <w:color w:val="0000FF"/>
      <w:u w:val="single"/>
    </w:rPr>
  </w:style>
  <w:style w:type="character" w:customStyle="1" w:styleId="apple-converted-space">
    <w:name w:val="apple-converted-space"/>
    <w:basedOn w:val="DefaultParagraphFont"/>
    <w:rsid w:val="00E27D29"/>
  </w:style>
  <w:style w:type="character" w:customStyle="1" w:styleId="FooterChar">
    <w:name w:val="Footer Char"/>
    <w:link w:val="Footer"/>
    <w:uiPriority w:val="99"/>
    <w:rsid w:val="0015339D"/>
    <w:rPr>
      <w:sz w:val="28"/>
      <w:szCs w:val="28"/>
    </w:rPr>
  </w:style>
  <w:style w:type="paragraph" w:styleId="NoSpacing">
    <w:name w:val="No Spacing"/>
    <w:uiPriority w:val="1"/>
    <w:qFormat/>
    <w:rsid w:val="003F5F6B"/>
    <w:rPr>
      <w:rFonts w:eastAsia="Calibri"/>
      <w:sz w:val="28"/>
      <w:szCs w:val="22"/>
    </w:rPr>
  </w:style>
  <w:style w:type="table" w:styleId="TableGrid">
    <w:name w:val="Table Grid"/>
    <w:basedOn w:val="TableNormal"/>
    <w:rsid w:val="00A12BE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rsid w:val="00EA741F"/>
    <w:rPr>
      <w:rFonts w:ascii="Tahoma" w:hAnsi="Tahoma" w:cs="Tahoma"/>
      <w:sz w:val="16"/>
      <w:szCs w:val="16"/>
    </w:rPr>
  </w:style>
  <w:style w:type="character" w:customStyle="1" w:styleId="BalloonTextChar">
    <w:name w:val="Balloon Text Char"/>
    <w:link w:val="BalloonText"/>
    <w:rsid w:val="00EA741F"/>
    <w:rPr>
      <w:rFonts w:ascii="Tahoma" w:hAnsi="Tahoma" w:cs="Tahoma"/>
      <w:sz w:val="16"/>
      <w:szCs w:val="16"/>
    </w:rPr>
  </w:style>
  <w:style w:type="character" w:customStyle="1" w:styleId="list0020paragraphchar">
    <w:name w:val="list_0020paragraph__char"/>
    <w:rsid w:val="00EB6BDE"/>
  </w:style>
  <w:style w:type="paragraph" w:styleId="ListParagraph">
    <w:name w:val="List Paragraph"/>
    <w:basedOn w:val="Normal"/>
    <w:uiPriority w:val="34"/>
    <w:qFormat/>
    <w:rsid w:val="002E3C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118240">
      <w:bodyDiv w:val="1"/>
      <w:marLeft w:val="0"/>
      <w:marRight w:val="0"/>
      <w:marTop w:val="0"/>
      <w:marBottom w:val="0"/>
      <w:divBdr>
        <w:top w:val="none" w:sz="0" w:space="0" w:color="auto"/>
        <w:left w:val="none" w:sz="0" w:space="0" w:color="auto"/>
        <w:bottom w:val="none" w:sz="0" w:space="0" w:color="auto"/>
        <w:right w:val="none" w:sz="0" w:space="0" w:color="auto"/>
      </w:divBdr>
    </w:div>
    <w:div w:id="1498568520">
      <w:bodyDiv w:val="1"/>
      <w:marLeft w:val="0"/>
      <w:marRight w:val="0"/>
      <w:marTop w:val="0"/>
      <w:marBottom w:val="0"/>
      <w:divBdr>
        <w:top w:val="none" w:sz="0" w:space="0" w:color="auto"/>
        <w:left w:val="none" w:sz="0" w:space="0" w:color="auto"/>
        <w:bottom w:val="none" w:sz="0" w:space="0" w:color="auto"/>
        <w:right w:val="none" w:sz="0" w:space="0" w:color="auto"/>
      </w:divBdr>
    </w:div>
    <w:div w:id="1617712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961A47-9292-40CB-AF2F-625D8173A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5</Pages>
  <Words>1338</Words>
  <Characters>7628</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ỦY BAN NHÂN DÂN</vt:lpstr>
    </vt:vector>
  </TitlesOfParts>
  <Company>Truong</Company>
  <LinksUpToDate>false</LinksUpToDate>
  <CharactersWithSpaces>8949</CharactersWithSpaces>
  <SharedDoc>false</SharedDoc>
  <HLinks>
    <vt:vector size="12" baseType="variant">
      <vt:variant>
        <vt:i4>3801196</vt:i4>
      </vt:variant>
      <vt:variant>
        <vt:i4>3</vt:i4>
      </vt:variant>
      <vt:variant>
        <vt:i4>0</vt:i4>
      </vt:variant>
      <vt:variant>
        <vt:i4>5</vt:i4>
      </vt:variant>
      <vt:variant>
        <vt:lpwstr>http://taichinh.nghean.gov.vn/</vt:lpwstr>
      </vt:variant>
      <vt:variant>
        <vt:lpwstr/>
      </vt:variant>
      <vt:variant>
        <vt:i4>7077926</vt:i4>
      </vt:variant>
      <vt:variant>
        <vt:i4>0</vt:i4>
      </vt:variant>
      <vt:variant>
        <vt:i4>0</vt:i4>
      </vt:variant>
      <vt:variant>
        <vt:i4>5</vt:i4>
      </vt:variant>
      <vt:variant>
        <vt:lpwstr>https://www.nghean.gov.vn/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Nam DBC</dc:creator>
  <cp:lastModifiedBy>Administrator</cp:lastModifiedBy>
  <cp:revision>14</cp:revision>
  <cp:lastPrinted>2026-05-29T08:04:00Z</cp:lastPrinted>
  <dcterms:created xsi:type="dcterms:W3CDTF">2026-05-13T02:25:00Z</dcterms:created>
  <dcterms:modified xsi:type="dcterms:W3CDTF">2026-06-22T01:33:00Z</dcterms:modified>
</cp:coreProperties>
</file>